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6B6" w:rsidRDefault="00764FD2" w:rsidP="008661FB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FD1703">
        <w:rPr>
          <w:noProof/>
          <w:lang w:eastAsia="pt-BR"/>
        </w:rPr>
        <w:drawing>
          <wp:inline distT="0" distB="0" distL="0" distR="0" wp14:anchorId="309F840D" wp14:editId="7299B0C0">
            <wp:extent cx="1570990" cy="1057275"/>
            <wp:effectExtent l="0" t="0" r="0" b="9525"/>
            <wp:docPr id="1" name="Imagem 1" descr="C:\Users\Cras_1\Desktop\CMD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3" descr="C:\Users\Cras_1\Desktop\CMD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068" cy="113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61FB">
        <w:rPr>
          <w:rFonts w:ascii="Arial" w:hAnsi="Arial" w:cs="Arial"/>
          <w:b/>
          <w:sz w:val="24"/>
          <w:szCs w:val="24"/>
        </w:rPr>
        <w:t xml:space="preserve">                 </w:t>
      </w:r>
      <w:r w:rsidR="008661FB">
        <w:rPr>
          <w:noProof/>
          <w:lang w:eastAsia="pt-BR"/>
        </w:rPr>
        <w:t xml:space="preserve">                                             </w:t>
      </w:r>
      <w:r w:rsidRPr="00FD1703">
        <w:rPr>
          <w:noProof/>
          <w:lang w:eastAsia="pt-BR"/>
        </w:rPr>
        <w:drawing>
          <wp:inline distT="0" distB="0" distL="0" distR="0" wp14:anchorId="3BD29171" wp14:editId="18227944">
            <wp:extent cx="1285875" cy="1104900"/>
            <wp:effectExtent l="0" t="0" r="9525" b="0"/>
            <wp:docPr id="2" name="Imagem 2" descr="C:\Users\Cras_1\Desktop\logo pr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4" descr="C:\Users\Cras_1\Desktop\logo pre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61FB">
        <w:rPr>
          <w:noProof/>
          <w:lang w:eastAsia="pt-BR"/>
        </w:rPr>
        <w:t xml:space="preserve">                    </w:t>
      </w:r>
      <w:r w:rsidR="00B526B6">
        <w:rPr>
          <w:rFonts w:ascii="Arial" w:hAnsi="Arial" w:cs="Arial"/>
          <w:b/>
          <w:sz w:val="24"/>
          <w:szCs w:val="24"/>
        </w:rPr>
        <w:t>______________________________________________________________</w:t>
      </w:r>
      <w:r>
        <w:rPr>
          <w:rFonts w:ascii="Arial" w:hAnsi="Arial" w:cs="Arial"/>
          <w:b/>
          <w:sz w:val="24"/>
          <w:szCs w:val="24"/>
        </w:rPr>
        <w:t>_</w:t>
      </w:r>
    </w:p>
    <w:p w:rsidR="00B526B6" w:rsidRDefault="00B526B6" w:rsidP="0043699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436995" w:rsidRPr="00436995" w:rsidRDefault="00F34B3B" w:rsidP="0043699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EDITAL DE CONVOCAÇÃO N°01</w:t>
      </w:r>
      <w:r w:rsidR="00766E19">
        <w:rPr>
          <w:rFonts w:ascii="Arial" w:hAnsi="Arial" w:cs="Arial"/>
          <w:b/>
          <w:sz w:val="24"/>
          <w:szCs w:val="24"/>
        </w:rPr>
        <w:t>5</w:t>
      </w:r>
      <w:r w:rsidR="004546E7">
        <w:rPr>
          <w:rFonts w:ascii="Arial" w:hAnsi="Arial" w:cs="Arial"/>
          <w:b/>
          <w:sz w:val="24"/>
          <w:szCs w:val="24"/>
        </w:rPr>
        <w:t>/2025</w:t>
      </w:r>
      <w:bookmarkStart w:id="0" w:name="_GoBack"/>
      <w:bookmarkEnd w:id="0"/>
    </w:p>
    <w:p w:rsidR="00436995" w:rsidRDefault="00436995" w:rsidP="0043699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36995" w:rsidRDefault="00436995" w:rsidP="00866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5D09">
        <w:rPr>
          <w:rFonts w:ascii="Arial" w:hAnsi="Arial" w:cs="Arial"/>
          <w:sz w:val="24"/>
          <w:szCs w:val="24"/>
        </w:rPr>
        <w:t xml:space="preserve">O Conselho Municipal dos Direitos da Criança e Adolescente do Município de Campo </w:t>
      </w:r>
      <w:proofErr w:type="spellStart"/>
      <w:r w:rsidRPr="00AB5D09">
        <w:rPr>
          <w:rFonts w:ascii="Arial" w:hAnsi="Arial" w:cs="Arial"/>
          <w:sz w:val="24"/>
          <w:szCs w:val="24"/>
        </w:rPr>
        <w:t>Erê</w:t>
      </w:r>
      <w:proofErr w:type="spellEnd"/>
      <w:r w:rsidRPr="00AB5D09">
        <w:rPr>
          <w:rFonts w:ascii="Arial" w:hAnsi="Arial" w:cs="Arial"/>
          <w:sz w:val="24"/>
          <w:szCs w:val="24"/>
        </w:rPr>
        <w:t>, Estado de Santa Catarina, no uso da competência que lhe confere a Lei Federal 8.069/1990, Municipal nº</w:t>
      </w:r>
      <w:r w:rsidR="004D19E7">
        <w:rPr>
          <w:rFonts w:ascii="Arial" w:hAnsi="Arial" w:cs="Arial"/>
          <w:sz w:val="24"/>
          <w:szCs w:val="24"/>
        </w:rPr>
        <w:t xml:space="preserve"> </w:t>
      </w:r>
      <w:r w:rsidRPr="00AB5D09">
        <w:rPr>
          <w:rFonts w:ascii="Arial" w:hAnsi="Arial" w:cs="Arial"/>
          <w:sz w:val="24"/>
          <w:szCs w:val="24"/>
        </w:rPr>
        <w:t xml:space="preserve">1.492/2010 </w:t>
      </w:r>
      <w:r w:rsidR="00113B47">
        <w:rPr>
          <w:rFonts w:ascii="Arial" w:hAnsi="Arial" w:cs="Arial"/>
          <w:sz w:val="24"/>
          <w:szCs w:val="24"/>
        </w:rPr>
        <w:t>com redação dada pela lei 2.079/2018, e a Lei Municipal 2.396/2023</w:t>
      </w:r>
      <w:r w:rsidRPr="00AB5D0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que “Dispõe sobre a estrutura e funcionamento do Conselho Tutelar de Cam</w:t>
      </w:r>
      <w:r w:rsidR="007E04C6">
        <w:rPr>
          <w:rFonts w:ascii="Arial" w:hAnsi="Arial" w:cs="Arial"/>
          <w:sz w:val="24"/>
          <w:szCs w:val="24"/>
        </w:rPr>
        <w:t xml:space="preserve">po </w:t>
      </w:r>
      <w:proofErr w:type="spellStart"/>
      <w:r w:rsidR="007E04C6">
        <w:rPr>
          <w:rFonts w:ascii="Arial" w:hAnsi="Arial" w:cs="Arial"/>
          <w:sz w:val="24"/>
          <w:szCs w:val="24"/>
        </w:rPr>
        <w:t>Erê</w:t>
      </w:r>
      <w:proofErr w:type="spellEnd"/>
      <w:r w:rsidR="007E04C6">
        <w:rPr>
          <w:rFonts w:ascii="Arial" w:hAnsi="Arial" w:cs="Arial"/>
          <w:sz w:val="24"/>
          <w:szCs w:val="24"/>
        </w:rPr>
        <w:t xml:space="preserve"> e dá</w:t>
      </w:r>
      <w:r>
        <w:rPr>
          <w:rFonts w:ascii="Arial" w:hAnsi="Arial" w:cs="Arial"/>
          <w:sz w:val="24"/>
          <w:szCs w:val="24"/>
        </w:rPr>
        <w:t xml:space="preserve"> outras providencias. ”</w:t>
      </w:r>
    </w:p>
    <w:p w:rsidR="00436995" w:rsidRPr="007E04C6" w:rsidRDefault="00436995" w:rsidP="008661F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E04C6">
        <w:rPr>
          <w:rFonts w:ascii="Arial" w:hAnsi="Arial" w:cs="Arial"/>
          <w:b/>
          <w:sz w:val="24"/>
          <w:szCs w:val="24"/>
        </w:rPr>
        <w:t>RESOLVE:</w:t>
      </w:r>
    </w:p>
    <w:p w:rsidR="00DB7DA9" w:rsidRPr="00DB7DA9" w:rsidRDefault="00436995" w:rsidP="00866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B7DA9">
        <w:rPr>
          <w:rFonts w:ascii="Arial" w:hAnsi="Arial" w:cs="Arial"/>
          <w:b/>
          <w:sz w:val="24"/>
          <w:szCs w:val="24"/>
        </w:rPr>
        <w:t>Art.1°-</w:t>
      </w:r>
      <w:r w:rsidR="00394E08" w:rsidRPr="00DB7DA9">
        <w:rPr>
          <w:rFonts w:ascii="Arial" w:hAnsi="Arial" w:cs="Arial"/>
          <w:b/>
          <w:sz w:val="24"/>
          <w:szCs w:val="24"/>
        </w:rPr>
        <w:t xml:space="preserve"> </w:t>
      </w:r>
      <w:r w:rsidR="00470274">
        <w:rPr>
          <w:rFonts w:ascii="Arial" w:hAnsi="Arial" w:cs="Arial"/>
          <w:sz w:val="24"/>
          <w:szCs w:val="24"/>
        </w:rPr>
        <w:t>Convocar o</w:t>
      </w:r>
      <w:r w:rsidR="007D52CC" w:rsidRPr="00DB7DA9">
        <w:rPr>
          <w:rFonts w:ascii="Arial" w:hAnsi="Arial" w:cs="Arial"/>
          <w:sz w:val="24"/>
          <w:szCs w:val="24"/>
        </w:rPr>
        <w:t xml:space="preserve"> C</w:t>
      </w:r>
      <w:r w:rsidRPr="00DB7DA9">
        <w:rPr>
          <w:rFonts w:ascii="Arial" w:hAnsi="Arial" w:cs="Arial"/>
          <w:sz w:val="24"/>
          <w:szCs w:val="24"/>
        </w:rPr>
        <w:t>ons</w:t>
      </w:r>
      <w:r w:rsidR="00470274">
        <w:rPr>
          <w:rFonts w:ascii="Arial" w:hAnsi="Arial" w:cs="Arial"/>
          <w:sz w:val="24"/>
          <w:szCs w:val="24"/>
        </w:rPr>
        <w:t>elheiro</w:t>
      </w:r>
      <w:r w:rsidR="007D52CC" w:rsidRPr="00DB7DA9">
        <w:rPr>
          <w:rFonts w:ascii="Arial" w:hAnsi="Arial" w:cs="Arial"/>
          <w:sz w:val="24"/>
          <w:szCs w:val="24"/>
        </w:rPr>
        <w:t xml:space="preserve"> T</w:t>
      </w:r>
      <w:r w:rsidRPr="00DB7DA9">
        <w:rPr>
          <w:rFonts w:ascii="Arial" w:hAnsi="Arial" w:cs="Arial"/>
          <w:sz w:val="24"/>
          <w:szCs w:val="24"/>
        </w:rPr>
        <w:t>utelar</w:t>
      </w:r>
      <w:r w:rsidR="00DB7DA9" w:rsidRPr="00DB7DA9">
        <w:rPr>
          <w:rFonts w:ascii="Arial" w:hAnsi="Arial" w:cs="Arial"/>
          <w:sz w:val="24"/>
          <w:szCs w:val="24"/>
        </w:rPr>
        <w:t xml:space="preserve"> </w:t>
      </w:r>
      <w:r w:rsidR="00235C60">
        <w:rPr>
          <w:rFonts w:ascii="Arial" w:hAnsi="Arial" w:cs="Arial"/>
          <w:sz w:val="24"/>
          <w:szCs w:val="24"/>
        </w:rPr>
        <w:t>4</w:t>
      </w:r>
      <w:r w:rsidR="00373DAC">
        <w:rPr>
          <w:rFonts w:ascii="Arial" w:hAnsi="Arial" w:cs="Arial"/>
          <w:sz w:val="24"/>
          <w:szCs w:val="24"/>
        </w:rPr>
        <w:t xml:space="preserve">°suplente </w:t>
      </w:r>
      <w:r w:rsidR="00235C60" w:rsidRPr="00235C60">
        <w:rPr>
          <w:rFonts w:ascii="Arial" w:hAnsi="Arial" w:cs="Arial"/>
          <w:b/>
        </w:rPr>
        <w:t>MIGUEL JAIR ESTEVES MELO</w:t>
      </w:r>
      <w:r w:rsidR="00752678">
        <w:rPr>
          <w:rFonts w:ascii="Arial" w:hAnsi="Arial" w:cs="Arial"/>
          <w:sz w:val="24"/>
          <w:szCs w:val="24"/>
        </w:rPr>
        <w:t>,</w:t>
      </w:r>
      <w:r w:rsidR="00373DAC">
        <w:rPr>
          <w:rFonts w:ascii="Arial" w:hAnsi="Arial" w:cs="Arial"/>
          <w:sz w:val="24"/>
          <w:szCs w:val="24"/>
        </w:rPr>
        <w:t xml:space="preserve"> </w:t>
      </w:r>
      <w:r w:rsidR="00DB7DA9" w:rsidRPr="00DB7DA9">
        <w:rPr>
          <w:rFonts w:ascii="Arial" w:hAnsi="Arial" w:cs="Arial"/>
          <w:sz w:val="24"/>
          <w:szCs w:val="24"/>
        </w:rPr>
        <w:t>conforme Art. 1°,</w:t>
      </w:r>
      <w:r w:rsidRPr="00DB7DA9">
        <w:rPr>
          <w:rFonts w:ascii="Arial" w:hAnsi="Arial" w:cs="Arial"/>
          <w:sz w:val="24"/>
          <w:szCs w:val="24"/>
        </w:rPr>
        <w:t xml:space="preserve"> </w:t>
      </w:r>
      <w:r w:rsidR="00DB7DA9" w:rsidRPr="00DB7DA9">
        <w:rPr>
          <w:rFonts w:ascii="Arial" w:hAnsi="Arial" w:cs="Arial"/>
          <w:b/>
          <w:spacing w:val="-1"/>
          <w:sz w:val="24"/>
          <w:szCs w:val="24"/>
        </w:rPr>
        <w:t>§</w:t>
      </w:r>
      <w:r w:rsidR="00DB7DA9" w:rsidRPr="00DB7DA9">
        <w:rPr>
          <w:rFonts w:ascii="Arial" w:hAnsi="Arial" w:cs="Arial"/>
          <w:b/>
          <w:spacing w:val="-12"/>
          <w:sz w:val="24"/>
          <w:szCs w:val="24"/>
        </w:rPr>
        <w:t xml:space="preserve"> 1º</w:t>
      </w:r>
      <w:r w:rsidR="00DB7DA9" w:rsidRPr="00DB7DA9">
        <w:rPr>
          <w:rFonts w:ascii="Arial" w:hAnsi="Arial" w:cs="Arial"/>
          <w:sz w:val="24"/>
          <w:szCs w:val="24"/>
        </w:rPr>
        <w:t xml:space="preserve"> do Edital n°00</w:t>
      </w:r>
      <w:r w:rsidR="00752678">
        <w:rPr>
          <w:rFonts w:ascii="Arial" w:hAnsi="Arial" w:cs="Arial"/>
          <w:sz w:val="24"/>
          <w:szCs w:val="24"/>
        </w:rPr>
        <w:t>4</w:t>
      </w:r>
      <w:r w:rsidR="00DB7DA9" w:rsidRPr="00DB7DA9">
        <w:rPr>
          <w:rFonts w:ascii="Arial" w:hAnsi="Arial" w:cs="Arial"/>
          <w:sz w:val="24"/>
          <w:szCs w:val="24"/>
        </w:rPr>
        <w:t>/202</w:t>
      </w:r>
      <w:r w:rsidR="00752678">
        <w:rPr>
          <w:rFonts w:ascii="Arial" w:hAnsi="Arial" w:cs="Arial"/>
          <w:sz w:val="24"/>
          <w:szCs w:val="24"/>
        </w:rPr>
        <w:t>5</w:t>
      </w:r>
      <w:r w:rsidR="00DB7DA9" w:rsidRPr="00DB7DA9">
        <w:rPr>
          <w:rFonts w:ascii="Arial" w:hAnsi="Arial" w:cs="Arial"/>
          <w:sz w:val="24"/>
          <w:szCs w:val="24"/>
        </w:rPr>
        <w:t>,</w:t>
      </w:r>
      <w:r w:rsidR="00764FD2">
        <w:rPr>
          <w:rFonts w:ascii="Arial" w:hAnsi="Arial" w:cs="Arial"/>
          <w:sz w:val="24"/>
          <w:szCs w:val="24"/>
        </w:rPr>
        <w:t xml:space="preserve"> que</w:t>
      </w:r>
      <w:r w:rsidR="00DB7DA9" w:rsidRPr="00DB7DA9">
        <w:rPr>
          <w:rFonts w:ascii="Arial" w:hAnsi="Arial" w:cs="Arial"/>
          <w:sz w:val="24"/>
          <w:szCs w:val="24"/>
        </w:rPr>
        <w:t xml:space="preserve"> “Dispõe sobre o processo de Eleição Suplementar para membros do Conselho Tutelar no Município de </w:t>
      </w:r>
      <w:r w:rsidR="0099106B">
        <w:rPr>
          <w:rFonts w:ascii="Arial" w:hAnsi="Arial" w:cs="Arial"/>
          <w:sz w:val="24"/>
          <w:szCs w:val="24"/>
        </w:rPr>
        <w:t xml:space="preserve">Campo </w:t>
      </w:r>
      <w:proofErr w:type="spellStart"/>
      <w:r w:rsidR="0099106B">
        <w:rPr>
          <w:rFonts w:ascii="Arial" w:hAnsi="Arial" w:cs="Arial"/>
          <w:sz w:val="24"/>
          <w:szCs w:val="24"/>
        </w:rPr>
        <w:t>Erê</w:t>
      </w:r>
      <w:proofErr w:type="spellEnd"/>
      <w:r w:rsidR="0099106B">
        <w:rPr>
          <w:rFonts w:ascii="Arial" w:hAnsi="Arial" w:cs="Arial"/>
          <w:sz w:val="24"/>
          <w:szCs w:val="24"/>
        </w:rPr>
        <w:t>/SC e dá outras providê</w:t>
      </w:r>
      <w:r w:rsidR="00AF4533">
        <w:rPr>
          <w:rFonts w:ascii="Arial" w:hAnsi="Arial" w:cs="Arial"/>
          <w:sz w:val="24"/>
          <w:szCs w:val="24"/>
        </w:rPr>
        <w:t>ncias”.</w:t>
      </w:r>
    </w:p>
    <w:p w:rsidR="00766E19" w:rsidRDefault="007D52CC" w:rsidP="0047027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7D52CC">
        <w:rPr>
          <w:rFonts w:ascii="Arial" w:hAnsi="Arial" w:cs="Arial"/>
          <w:b/>
          <w:sz w:val="24"/>
          <w:szCs w:val="24"/>
        </w:rPr>
        <w:t>Art.2°-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9106B" w:rsidRPr="00A73077">
        <w:rPr>
          <w:rFonts w:ascii="Arial" w:hAnsi="Arial" w:cs="Arial"/>
          <w:sz w:val="24"/>
          <w:szCs w:val="24"/>
        </w:rPr>
        <w:t>O CHAMAMENTO será de caráter de urgência pa</w:t>
      </w:r>
      <w:r w:rsidR="00235C60">
        <w:rPr>
          <w:rFonts w:ascii="Arial" w:hAnsi="Arial" w:cs="Arial"/>
          <w:sz w:val="24"/>
          <w:szCs w:val="24"/>
        </w:rPr>
        <w:t xml:space="preserve">ra assumir </w:t>
      </w:r>
      <w:r w:rsidR="00766E19">
        <w:rPr>
          <w:rFonts w:ascii="Arial" w:hAnsi="Arial" w:cs="Arial"/>
          <w:sz w:val="24"/>
          <w:szCs w:val="24"/>
        </w:rPr>
        <w:t>a vaga de Conselheiro Tutelar Titular a partir do dia 22/09/2025.</w:t>
      </w:r>
    </w:p>
    <w:p w:rsidR="00470274" w:rsidRDefault="00470274" w:rsidP="00470274">
      <w:pPr>
        <w:spacing w:before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D52CC">
        <w:rPr>
          <w:rFonts w:ascii="Arial" w:hAnsi="Arial" w:cs="Arial"/>
          <w:b/>
          <w:sz w:val="24"/>
          <w:szCs w:val="24"/>
        </w:rPr>
        <w:t>Art.</w:t>
      </w:r>
      <w:r>
        <w:rPr>
          <w:rFonts w:ascii="Arial" w:hAnsi="Arial" w:cs="Arial"/>
          <w:b/>
          <w:sz w:val="24"/>
          <w:szCs w:val="24"/>
        </w:rPr>
        <w:t xml:space="preserve">3- </w:t>
      </w:r>
      <w:r w:rsidRPr="00470274">
        <w:rPr>
          <w:rFonts w:ascii="Arial" w:hAnsi="Arial" w:cs="Arial"/>
          <w:sz w:val="24"/>
          <w:szCs w:val="24"/>
        </w:rPr>
        <w:t xml:space="preserve">Devido a urgência solicitamos a resposta em até 24 </w:t>
      </w:r>
      <w:proofErr w:type="spellStart"/>
      <w:r w:rsidRPr="00470274">
        <w:rPr>
          <w:rFonts w:ascii="Arial" w:hAnsi="Arial" w:cs="Arial"/>
          <w:sz w:val="24"/>
          <w:szCs w:val="24"/>
        </w:rPr>
        <w:t>hs</w:t>
      </w:r>
      <w:proofErr w:type="spellEnd"/>
      <w:r w:rsidRPr="00470274">
        <w:rPr>
          <w:rFonts w:ascii="Arial" w:hAnsi="Arial" w:cs="Arial"/>
          <w:sz w:val="24"/>
          <w:szCs w:val="24"/>
        </w:rPr>
        <w:t>.</w:t>
      </w:r>
    </w:p>
    <w:p w:rsidR="007E04C6" w:rsidRPr="007E04C6" w:rsidRDefault="007E04C6" w:rsidP="00866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D52CC">
        <w:rPr>
          <w:rFonts w:ascii="Arial" w:hAnsi="Arial" w:cs="Arial"/>
          <w:b/>
          <w:sz w:val="24"/>
          <w:szCs w:val="24"/>
        </w:rPr>
        <w:t>Art.</w:t>
      </w:r>
      <w:r w:rsidR="00470274">
        <w:rPr>
          <w:rFonts w:ascii="Arial" w:hAnsi="Arial" w:cs="Arial"/>
          <w:b/>
          <w:sz w:val="24"/>
          <w:szCs w:val="24"/>
        </w:rPr>
        <w:t>4</w:t>
      </w:r>
      <w:r w:rsidRPr="007D52CC">
        <w:rPr>
          <w:rFonts w:ascii="Arial" w:hAnsi="Arial" w:cs="Arial"/>
          <w:b/>
          <w:sz w:val="24"/>
          <w:szCs w:val="24"/>
        </w:rPr>
        <w:t>°-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E04C6">
        <w:rPr>
          <w:rFonts w:ascii="Arial" w:hAnsi="Arial" w:cs="Arial"/>
          <w:sz w:val="24"/>
          <w:szCs w:val="24"/>
        </w:rPr>
        <w:t>Este edital entrará em vigor na data de sua publicação.</w:t>
      </w:r>
    </w:p>
    <w:p w:rsidR="00764FD2" w:rsidRDefault="004D19E7" w:rsidP="00764FD2">
      <w:pPr>
        <w:spacing w:line="36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5B5125" w:rsidRDefault="007E04C6" w:rsidP="00766E19">
      <w:pPr>
        <w:spacing w:line="360" w:lineRule="auto"/>
        <w:ind w:left="35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Campo </w:t>
      </w:r>
      <w:proofErr w:type="spellStart"/>
      <w:r>
        <w:rPr>
          <w:rFonts w:ascii="Arial" w:hAnsi="Arial" w:cs="Arial"/>
          <w:sz w:val="24"/>
          <w:szCs w:val="24"/>
        </w:rPr>
        <w:t>Erê</w:t>
      </w:r>
      <w:proofErr w:type="spellEnd"/>
      <w:r w:rsidRPr="007E04C6">
        <w:rPr>
          <w:rFonts w:ascii="Arial" w:hAnsi="Arial" w:cs="Arial"/>
          <w:sz w:val="24"/>
          <w:szCs w:val="24"/>
        </w:rPr>
        <w:t xml:space="preserve">, SC, </w:t>
      </w:r>
      <w:r w:rsidR="00766E19">
        <w:rPr>
          <w:rFonts w:ascii="Arial" w:hAnsi="Arial" w:cs="Arial"/>
          <w:sz w:val="24"/>
          <w:szCs w:val="24"/>
        </w:rPr>
        <w:t>17 de setembro</w:t>
      </w:r>
      <w:r w:rsidR="004C6546">
        <w:rPr>
          <w:rFonts w:ascii="Arial" w:hAnsi="Arial" w:cs="Arial"/>
          <w:sz w:val="24"/>
          <w:szCs w:val="24"/>
        </w:rPr>
        <w:t xml:space="preserve"> de 202</w:t>
      </w:r>
      <w:r w:rsidR="0075267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</w:p>
    <w:p w:rsidR="00766E19" w:rsidRDefault="00766E19" w:rsidP="00766E19">
      <w:pPr>
        <w:spacing w:line="360" w:lineRule="auto"/>
        <w:ind w:left="3540"/>
        <w:jc w:val="right"/>
        <w:rPr>
          <w:rFonts w:ascii="Arial" w:hAnsi="Arial" w:cs="Arial"/>
          <w:sz w:val="24"/>
          <w:szCs w:val="24"/>
        </w:rPr>
      </w:pPr>
    </w:p>
    <w:p w:rsidR="007E04C6" w:rsidRPr="00AB5D09" w:rsidRDefault="007E04C6" w:rsidP="007E04C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</w:t>
      </w:r>
      <w:r w:rsidR="00764FD2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_____________________</w:t>
      </w:r>
    </w:p>
    <w:p w:rsidR="007E04C6" w:rsidRPr="00AB5D09" w:rsidRDefault="00F34B3B" w:rsidP="007E04C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Marcia </w:t>
      </w:r>
      <w:proofErr w:type="spellStart"/>
      <w:r>
        <w:rPr>
          <w:rFonts w:ascii="Arial" w:hAnsi="Arial" w:cs="Arial"/>
          <w:sz w:val="24"/>
          <w:szCs w:val="24"/>
        </w:rPr>
        <w:t>Luzya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Kaefer</w:t>
      </w:r>
      <w:proofErr w:type="spellEnd"/>
    </w:p>
    <w:p w:rsidR="007E04C6" w:rsidRPr="00AB5D09" w:rsidRDefault="007E04C6" w:rsidP="007E04C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AB5D09">
        <w:rPr>
          <w:rFonts w:ascii="Arial" w:hAnsi="Arial" w:cs="Arial"/>
          <w:sz w:val="24"/>
          <w:szCs w:val="24"/>
        </w:rPr>
        <w:t>Presidente do CMDCA</w:t>
      </w:r>
    </w:p>
    <w:sectPr w:rsidR="007E04C6" w:rsidRPr="00AB5D09" w:rsidSect="00764FD2">
      <w:headerReference w:type="default" r:id="rId8"/>
      <w:footerReference w:type="default" r:id="rId9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8AA" w:rsidRDefault="00C538AA" w:rsidP="00B526B6">
      <w:pPr>
        <w:spacing w:after="0" w:line="240" w:lineRule="auto"/>
      </w:pPr>
      <w:r>
        <w:separator/>
      </w:r>
    </w:p>
  </w:endnote>
  <w:endnote w:type="continuationSeparator" w:id="0">
    <w:p w:rsidR="00C538AA" w:rsidRDefault="00C538AA" w:rsidP="00B52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FD2" w:rsidRDefault="00764FD2" w:rsidP="00764FD2">
    <w:pPr>
      <w:pBdr>
        <w:top w:val="single" w:sz="4" w:space="1" w:color="auto"/>
      </w:pBd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Rua</w:t>
    </w:r>
    <w:r w:rsidRPr="00C92A8F">
      <w:rPr>
        <w:rFonts w:ascii="Arial" w:hAnsi="Arial" w:cs="Arial"/>
        <w:sz w:val="20"/>
        <w:szCs w:val="20"/>
      </w:rPr>
      <w:t xml:space="preserve"> Osvaldo Dario </w:t>
    </w:r>
    <w:proofErr w:type="spellStart"/>
    <w:r w:rsidRPr="00C92A8F">
      <w:rPr>
        <w:rFonts w:ascii="Arial" w:hAnsi="Arial" w:cs="Arial"/>
        <w:sz w:val="20"/>
        <w:szCs w:val="20"/>
      </w:rPr>
      <w:t>Dall’ligna</w:t>
    </w:r>
    <w:proofErr w:type="spellEnd"/>
    <w:r w:rsidRPr="00C92A8F">
      <w:rPr>
        <w:rFonts w:ascii="Arial" w:hAnsi="Arial" w:cs="Arial"/>
        <w:sz w:val="20"/>
        <w:szCs w:val="20"/>
      </w:rPr>
      <w:t>, 918, Centro</w:t>
    </w:r>
    <w:r>
      <w:rPr>
        <w:rFonts w:ascii="Arial" w:hAnsi="Arial" w:cs="Arial"/>
        <w:sz w:val="20"/>
        <w:szCs w:val="20"/>
      </w:rPr>
      <w:t xml:space="preserve"> - </w:t>
    </w:r>
    <w:r w:rsidRPr="00E043A8">
      <w:rPr>
        <w:rFonts w:ascii="Arial" w:hAnsi="Arial" w:cs="Arial"/>
        <w:sz w:val="20"/>
        <w:szCs w:val="20"/>
      </w:rPr>
      <w:t xml:space="preserve"> </w:t>
    </w:r>
    <w:r w:rsidRPr="004B25D6">
      <w:rPr>
        <w:rFonts w:ascii="Arial" w:hAnsi="Arial" w:cs="Arial"/>
        <w:sz w:val="20"/>
        <w:szCs w:val="20"/>
      </w:rPr>
      <w:t xml:space="preserve">Campo </w:t>
    </w:r>
    <w:proofErr w:type="spellStart"/>
    <w:r w:rsidRPr="004B25D6">
      <w:rPr>
        <w:rFonts w:ascii="Arial" w:hAnsi="Arial" w:cs="Arial"/>
        <w:sz w:val="20"/>
        <w:szCs w:val="20"/>
      </w:rPr>
      <w:t>Er</w:t>
    </w:r>
    <w:r>
      <w:rPr>
        <w:rFonts w:ascii="Arial" w:hAnsi="Arial" w:cs="Arial"/>
        <w:sz w:val="20"/>
        <w:szCs w:val="20"/>
      </w:rPr>
      <w:t>ê</w:t>
    </w:r>
    <w:proofErr w:type="spellEnd"/>
    <w:r w:rsidRPr="004B25D6">
      <w:rPr>
        <w:rFonts w:ascii="Arial" w:hAnsi="Arial" w:cs="Arial"/>
        <w:sz w:val="20"/>
        <w:szCs w:val="20"/>
      </w:rPr>
      <w:t>/SC</w:t>
    </w:r>
  </w:p>
  <w:p w:rsidR="00764FD2" w:rsidRPr="004B25D6" w:rsidRDefault="00764FD2" w:rsidP="00764FD2">
    <w:pPr>
      <w:pBdr>
        <w:top w:val="single" w:sz="4" w:space="1" w:color="auto"/>
      </w:pBdr>
      <w:jc w:val="center"/>
      <w:rPr>
        <w:rFonts w:ascii="Arial" w:hAnsi="Arial" w:cs="Arial"/>
        <w:sz w:val="20"/>
        <w:szCs w:val="20"/>
      </w:rPr>
    </w:pPr>
    <w:r w:rsidRPr="004B25D6">
      <w:rPr>
        <w:rFonts w:ascii="Arial" w:hAnsi="Arial" w:cs="Arial"/>
        <w:sz w:val="20"/>
        <w:szCs w:val="20"/>
      </w:rPr>
      <w:t>CEP 89.</w:t>
    </w:r>
    <w:r>
      <w:rPr>
        <w:rFonts w:ascii="Arial" w:hAnsi="Arial" w:cs="Arial"/>
        <w:sz w:val="20"/>
        <w:szCs w:val="20"/>
      </w:rPr>
      <w:t>9</w:t>
    </w:r>
    <w:r w:rsidRPr="004B25D6">
      <w:rPr>
        <w:rFonts w:ascii="Arial" w:hAnsi="Arial" w:cs="Arial"/>
        <w:sz w:val="20"/>
        <w:szCs w:val="20"/>
      </w:rPr>
      <w:t>80-</w:t>
    </w:r>
    <w:r>
      <w:rPr>
        <w:rFonts w:ascii="Arial" w:hAnsi="Arial" w:cs="Arial"/>
        <w:sz w:val="20"/>
        <w:szCs w:val="20"/>
      </w:rPr>
      <w:t>000</w:t>
    </w:r>
    <w:r w:rsidRPr="004B25D6">
      <w:rPr>
        <w:rFonts w:ascii="Arial" w:hAnsi="Arial" w:cs="Arial"/>
        <w:sz w:val="20"/>
        <w:szCs w:val="20"/>
      </w:rPr>
      <w:t xml:space="preserve"> – fone: (49) </w:t>
    </w:r>
    <w:r>
      <w:rPr>
        <w:rFonts w:ascii="Arial" w:hAnsi="Arial" w:cs="Arial"/>
        <w:sz w:val="20"/>
        <w:szCs w:val="20"/>
      </w:rPr>
      <w:t>30602216</w:t>
    </w:r>
  </w:p>
  <w:p w:rsidR="00764FD2" w:rsidRPr="004B25D6" w:rsidRDefault="00764FD2" w:rsidP="00764FD2">
    <w:pPr>
      <w:pBdr>
        <w:top w:val="single" w:sz="4" w:space="1" w:color="auto"/>
      </w:pBdr>
      <w:jc w:val="center"/>
      <w:rPr>
        <w:rFonts w:ascii="Arial" w:hAnsi="Arial" w:cs="Arial"/>
        <w:sz w:val="20"/>
        <w:szCs w:val="20"/>
      </w:rPr>
    </w:pPr>
    <w:proofErr w:type="gramStart"/>
    <w:r w:rsidRPr="004B25D6">
      <w:rPr>
        <w:rFonts w:ascii="Arial" w:hAnsi="Arial" w:cs="Arial"/>
        <w:sz w:val="20"/>
        <w:szCs w:val="20"/>
      </w:rPr>
      <w:t>e-mail</w:t>
    </w:r>
    <w:proofErr w:type="gramEnd"/>
    <w:r w:rsidRPr="004B25D6">
      <w:rPr>
        <w:rFonts w:ascii="Arial" w:hAnsi="Arial" w:cs="Arial"/>
        <w:sz w:val="20"/>
        <w:szCs w:val="20"/>
      </w:rPr>
      <w:t>:</w:t>
    </w:r>
    <w:r>
      <w:rPr>
        <w:rFonts w:ascii="Arial" w:hAnsi="Arial" w:cs="Arial"/>
        <w:sz w:val="20"/>
        <w:szCs w:val="20"/>
      </w:rPr>
      <w:t xml:space="preserve"> </w:t>
    </w:r>
    <w:r w:rsidRPr="000275E4">
      <w:rPr>
        <w:rFonts w:ascii="Arial" w:hAnsi="Arial" w:cs="Arial"/>
        <w:color w:val="44546A"/>
        <w:sz w:val="20"/>
        <w:szCs w:val="20"/>
        <w:u w:val="single"/>
      </w:rPr>
      <w:t>conselhodacriancacampoere@gmail.com</w:t>
    </w:r>
  </w:p>
  <w:p w:rsidR="00764FD2" w:rsidRDefault="00764FD2" w:rsidP="00764FD2">
    <w:pPr>
      <w:spacing w:before="2"/>
      <w:ind w:left="996" w:right="994" w:hanging="660"/>
      <w:jc w:val="center"/>
      <w:rPr>
        <w:sz w:val="20"/>
      </w:rPr>
    </w:pPr>
  </w:p>
  <w:p w:rsidR="00764FD2" w:rsidRDefault="00764FD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8AA" w:rsidRDefault="00C538AA" w:rsidP="00B526B6">
      <w:pPr>
        <w:spacing w:after="0" w:line="240" w:lineRule="auto"/>
      </w:pPr>
      <w:r>
        <w:separator/>
      </w:r>
    </w:p>
  </w:footnote>
  <w:footnote w:type="continuationSeparator" w:id="0">
    <w:p w:rsidR="00C538AA" w:rsidRDefault="00C538AA" w:rsidP="00B52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6B6" w:rsidRDefault="00B526B6" w:rsidP="00B526B6">
    <w:pPr>
      <w:pStyle w:val="Cabealho"/>
      <w:tabs>
        <w:tab w:val="clear" w:pos="4252"/>
        <w:tab w:val="clear" w:pos="8504"/>
        <w:tab w:val="left" w:pos="1710"/>
      </w:tabs>
    </w:pPr>
    <w: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995"/>
    <w:rsid w:val="0003452E"/>
    <w:rsid w:val="000A1EE2"/>
    <w:rsid w:val="000D3078"/>
    <w:rsid w:val="00100619"/>
    <w:rsid w:val="00113B47"/>
    <w:rsid w:val="00235C60"/>
    <w:rsid w:val="0024776E"/>
    <w:rsid w:val="0027218A"/>
    <w:rsid w:val="00285C59"/>
    <w:rsid w:val="002E427F"/>
    <w:rsid w:val="003223D0"/>
    <w:rsid w:val="00373DAC"/>
    <w:rsid w:val="00392DC0"/>
    <w:rsid w:val="00394E08"/>
    <w:rsid w:val="0041346D"/>
    <w:rsid w:val="00436995"/>
    <w:rsid w:val="004546E7"/>
    <w:rsid w:val="00470274"/>
    <w:rsid w:val="004C6546"/>
    <w:rsid w:val="004D19E7"/>
    <w:rsid w:val="0050533C"/>
    <w:rsid w:val="0052557F"/>
    <w:rsid w:val="005B0C31"/>
    <w:rsid w:val="005B5125"/>
    <w:rsid w:val="005C333D"/>
    <w:rsid w:val="00667EE0"/>
    <w:rsid w:val="006721DC"/>
    <w:rsid w:val="006736B1"/>
    <w:rsid w:val="00677300"/>
    <w:rsid w:val="00686EA2"/>
    <w:rsid w:val="00752678"/>
    <w:rsid w:val="00764FD2"/>
    <w:rsid w:val="00766E19"/>
    <w:rsid w:val="007D52CC"/>
    <w:rsid w:val="007E04C6"/>
    <w:rsid w:val="007F76A4"/>
    <w:rsid w:val="00807AEB"/>
    <w:rsid w:val="00865046"/>
    <w:rsid w:val="008661FB"/>
    <w:rsid w:val="0099106B"/>
    <w:rsid w:val="00A000EC"/>
    <w:rsid w:val="00A07AB8"/>
    <w:rsid w:val="00A73077"/>
    <w:rsid w:val="00AF4533"/>
    <w:rsid w:val="00B024C3"/>
    <w:rsid w:val="00B526B6"/>
    <w:rsid w:val="00B56935"/>
    <w:rsid w:val="00B8224D"/>
    <w:rsid w:val="00BA50E5"/>
    <w:rsid w:val="00BA671C"/>
    <w:rsid w:val="00C538AA"/>
    <w:rsid w:val="00CC6913"/>
    <w:rsid w:val="00DB7DA9"/>
    <w:rsid w:val="00ED6BE0"/>
    <w:rsid w:val="00EF4310"/>
    <w:rsid w:val="00F3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B32EF2"/>
  <w15:chartTrackingRefBased/>
  <w15:docId w15:val="{03B3A082-C180-41DB-B3C5-1CC8A192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9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67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7EE0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B526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526B6"/>
  </w:style>
  <w:style w:type="paragraph" w:styleId="Rodap">
    <w:name w:val="footer"/>
    <w:basedOn w:val="Normal"/>
    <w:link w:val="RodapChar"/>
    <w:uiPriority w:val="99"/>
    <w:unhideWhenUsed/>
    <w:rsid w:val="00B526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52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Cras_1</dc:creator>
  <cp:keywords/>
  <dc:description/>
  <cp:lastModifiedBy>User</cp:lastModifiedBy>
  <cp:revision>13</cp:revision>
  <cp:lastPrinted>2025-09-17T14:23:00Z</cp:lastPrinted>
  <dcterms:created xsi:type="dcterms:W3CDTF">2025-04-01T17:32:00Z</dcterms:created>
  <dcterms:modified xsi:type="dcterms:W3CDTF">2025-09-17T14:24:00Z</dcterms:modified>
</cp:coreProperties>
</file>