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04BA" w:rsidRPr="00961F4F" w:rsidRDefault="00D57C6D" w:rsidP="00620E39">
      <w:pPr>
        <w:pStyle w:val="Corpodotexto"/>
        <w:rPr>
          <w:color w:val="EEEEEE"/>
        </w:rPr>
      </w:pPr>
      <w:r w:rsidRPr="00EF5066">
        <w:t xml:space="preserve"> </w:t>
      </w:r>
      <w:r w:rsidR="00BE03FD" w:rsidRPr="00EF5066">
        <w:t xml:space="preserve">                           </w:t>
      </w:r>
    </w:p>
    <w:p w:rsidR="007B6F6A" w:rsidRPr="00961F4F" w:rsidRDefault="007B6F6A" w:rsidP="004A70AA">
      <w:pPr>
        <w:pStyle w:val="Ttulo1"/>
        <w:shd w:val="clear" w:color="auto" w:fill="729FCF"/>
        <w:spacing w:line="100" w:lineRule="atLeast"/>
        <w:rPr>
          <w:rFonts w:ascii="Arial" w:hAnsi="Arial" w:cs="Arial"/>
          <w:b w:val="0"/>
          <w:sz w:val="20"/>
        </w:rPr>
      </w:pPr>
      <w:r w:rsidRPr="00961F4F">
        <w:rPr>
          <w:rFonts w:ascii="Arial" w:hAnsi="Arial" w:cs="Arial"/>
          <w:bCs/>
          <w:color w:val="000000"/>
          <w:spacing w:val="60"/>
          <w:sz w:val="20"/>
        </w:rPr>
        <w:t xml:space="preserve">EDITAL DE </w:t>
      </w:r>
      <w:r w:rsidR="00BB1792">
        <w:rPr>
          <w:rFonts w:ascii="Arial" w:hAnsi="Arial" w:cs="Arial"/>
          <w:bCs/>
          <w:color w:val="000000"/>
          <w:spacing w:val="60"/>
          <w:sz w:val="20"/>
          <w:lang w:val="pt-BR"/>
        </w:rPr>
        <w:t>HOMOLOGAÇÃO DAS INSCRIÇÕES</w:t>
      </w:r>
    </w:p>
    <w:p w:rsidR="007B6F6A" w:rsidRPr="00961F4F" w:rsidRDefault="007B6F6A">
      <w:pPr>
        <w:pStyle w:val="Corpodetexto"/>
        <w:tabs>
          <w:tab w:val="left" w:pos="1201"/>
        </w:tabs>
        <w:spacing w:after="0" w:line="100" w:lineRule="atLeast"/>
        <w:jc w:val="both"/>
        <w:rPr>
          <w:rFonts w:ascii="Arial" w:hAnsi="Arial" w:cs="Arial"/>
        </w:rPr>
      </w:pPr>
    </w:p>
    <w:p w:rsidR="00E327AB" w:rsidRPr="00961F4F" w:rsidRDefault="00E327AB" w:rsidP="00E327AB">
      <w:pPr>
        <w:pStyle w:val="SemEspaamento"/>
        <w:jc w:val="both"/>
        <w:rPr>
          <w:sz w:val="20"/>
          <w:szCs w:val="20"/>
          <w:lang w:val="pt-BR"/>
        </w:rPr>
      </w:pPr>
      <w:r w:rsidRPr="00961F4F">
        <w:rPr>
          <w:b/>
          <w:sz w:val="20"/>
          <w:szCs w:val="20"/>
          <w:lang w:val="pt-BR"/>
        </w:rPr>
        <w:t xml:space="preserve">                                              </w:t>
      </w:r>
    </w:p>
    <w:p w:rsidR="007F4FF4" w:rsidRPr="004E49FD" w:rsidRDefault="00E327AB" w:rsidP="007F4FF4">
      <w:pPr>
        <w:pStyle w:val="Corpodetexto"/>
        <w:ind w:left="284"/>
        <w:jc w:val="both"/>
        <w:rPr>
          <w:rFonts w:ascii="Arial" w:hAnsi="Arial" w:cs="Arial"/>
        </w:rPr>
      </w:pPr>
      <w:r w:rsidRPr="004E49FD">
        <w:rPr>
          <w:rFonts w:ascii="Arial" w:hAnsi="Arial" w:cs="Arial"/>
          <w:b/>
        </w:rPr>
        <w:t xml:space="preserve">A </w:t>
      </w:r>
      <w:r w:rsidR="004A5750" w:rsidRPr="004E49FD">
        <w:rPr>
          <w:rFonts w:ascii="Arial" w:hAnsi="Arial" w:cs="Arial"/>
          <w:b/>
        </w:rPr>
        <w:t xml:space="preserve">Prefeitura Municipal de </w:t>
      </w:r>
      <w:r w:rsidR="000E5642" w:rsidRPr="004E49FD">
        <w:rPr>
          <w:rFonts w:ascii="Arial" w:hAnsi="Arial" w:cs="Arial"/>
          <w:b/>
        </w:rPr>
        <w:t xml:space="preserve">Campo </w:t>
      </w:r>
      <w:proofErr w:type="spellStart"/>
      <w:r w:rsidR="000E5642" w:rsidRPr="004E49FD">
        <w:rPr>
          <w:rFonts w:ascii="Arial" w:hAnsi="Arial" w:cs="Arial"/>
          <w:b/>
        </w:rPr>
        <w:t>Erê</w:t>
      </w:r>
      <w:proofErr w:type="spellEnd"/>
      <w:r w:rsidRPr="004E49FD">
        <w:rPr>
          <w:rFonts w:ascii="Arial" w:hAnsi="Arial" w:cs="Arial"/>
          <w:b/>
        </w:rPr>
        <w:t>,</w:t>
      </w:r>
      <w:r w:rsidR="00993C9B" w:rsidRPr="004E49FD">
        <w:rPr>
          <w:rFonts w:ascii="Arial" w:hAnsi="Arial" w:cs="Arial"/>
          <w:b/>
        </w:rPr>
        <w:t xml:space="preserve"> </w:t>
      </w:r>
      <w:r w:rsidR="00993C9B" w:rsidRPr="004E49FD">
        <w:rPr>
          <w:rFonts w:ascii="Arial" w:hAnsi="Arial" w:cs="Arial"/>
        </w:rPr>
        <w:t xml:space="preserve">Estado de </w:t>
      </w:r>
      <w:r w:rsidR="001826BC" w:rsidRPr="004E49FD">
        <w:rPr>
          <w:rFonts w:ascii="Arial" w:hAnsi="Arial" w:cs="Arial"/>
        </w:rPr>
        <w:t>Santa Catarina</w:t>
      </w:r>
      <w:r w:rsidR="00993C9B" w:rsidRPr="004E49FD">
        <w:rPr>
          <w:rFonts w:ascii="Arial" w:hAnsi="Arial" w:cs="Arial"/>
        </w:rPr>
        <w:t>,</w:t>
      </w:r>
      <w:r w:rsidRPr="004E49FD">
        <w:rPr>
          <w:rFonts w:ascii="Arial" w:hAnsi="Arial" w:cs="Arial"/>
          <w:b/>
        </w:rPr>
        <w:t xml:space="preserve"> </w:t>
      </w:r>
      <w:r w:rsidRPr="004E49FD">
        <w:rPr>
          <w:rFonts w:ascii="Arial" w:hAnsi="Arial" w:cs="Arial"/>
        </w:rPr>
        <w:t>por meio</w:t>
      </w:r>
      <w:r w:rsidRPr="004E49FD">
        <w:rPr>
          <w:rFonts w:ascii="Arial" w:hAnsi="Arial" w:cs="Arial"/>
          <w:b/>
        </w:rPr>
        <w:t xml:space="preserve"> </w:t>
      </w:r>
      <w:r w:rsidRPr="004E49FD">
        <w:rPr>
          <w:rFonts w:ascii="Arial" w:hAnsi="Arial" w:cs="Arial"/>
        </w:rPr>
        <w:t xml:space="preserve">da </w:t>
      </w:r>
      <w:r w:rsidRPr="004E49FD">
        <w:rPr>
          <w:rFonts w:ascii="Arial" w:hAnsi="Arial" w:cs="Arial"/>
          <w:b/>
        </w:rPr>
        <w:t xml:space="preserve">OMNI CONCURSOS PÚBLICOS LTDA, </w:t>
      </w:r>
      <w:r w:rsidRPr="004E49FD">
        <w:rPr>
          <w:rFonts w:ascii="Arial" w:hAnsi="Arial" w:cs="Arial"/>
          <w:spacing w:val="2"/>
        </w:rPr>
        <w:t xml:space="preserve">na forma prevista no artigo 37, inciso IX, da Constituição Federal </w:t>
      </w:r>
      <w:r w:rsidRPr="004E49FD">
        <w:rPr>
          <w:rFonts w:ascii="Arial" w:hAnsi="Arial" w:cs="Arial"/>
        </w:rPr>
        <w:t>e regida de acordo com as Leis Municipais pertinentes,</w:t>
      </w:r>
      <w:r w:rsidR="000E5642" w:rsidRPr="004E49FD">
        <w:rPr>
          <w:rFonts w:ascii="Arial" w:hAnsi="Arial" w:cs="Arial"/>
        </w:rPr>
        <w:t xml:space="preserve"> Processo Licitatório nº 1698/2021</w:t>
      </w:r>
      <w:r w:rsidR="00037FA0" w:rsidRPr="004E49FD">
        <w:rPr>
          <w:rFonts w:ascii="Arial" w:hAnsi="Arial" w:cs="Arial"/>
        </w:rPr>
        <w:t>,</w:t>
      </w:r>
      <w:r w:rsidRPr="004E49FD">
        <w:rPr>
          <w:rFonts w:ascii="Arial" w:hAnsi="Arial" w:cs="Arial"/>
        </w:rPr>
        <w:t xml:space="preserve"> </w:t>
      </w:r>
      <w:r w:rsidR="007F4FF4" w:rsidRPr="004E49FD">
        <w:rPr>
          <w:rFonts w:ascii="Arial" w:hAnsi="Arial" w:cs="Arial"/>
          <w:b/>
        </w:rPr>
        <w:t xml:space="preserve">torna </w:t>
      </w:r>
      <w:r w:rsidR="007F4FF4" w:rsidRPr="004E49FD">
        <w:rPr>
          <w:rFonts w:ascii="Arial" w:hAnsi="Arial" w:cs="Arial"/>
        </w:rPr>
        <w:t xml:space="preserve">público que está disponível no </w:t>
      </w:r>
      <w:r w:rsidR="007F4FF4" w:rsidRPr="004E49FD">
        <w:rPr>
          <w:rFonts w:ascii="Arial" w:hAnsi="Arial" w:cs="Arial"/>
          <w:i/>
        </w:rPr>
        <w:t xml:space="preserve">site </w:t>
      </w:r>
      <w:hyperlink r:id="rId8" w:history="1">
        <w:r w:rsidR="007F4FF4" w:rsidRPr="004E49FD">
          <w:rPr>
            <w:rStyle w:val="Hyperlink"/>
            <w:rFonts w:ascii="Arial" w:hAnsi="Arial" w:cs="Arial"/>
          </w:rPr>
          <w:t>www.omniconcursospublicos.com.br</w:t>
        </w:r>
      </w:hyperlink>
      <w:r w:rsidR="007F4FF4" w:rsidRPr="004E49FD">
        <w:rPr>
          <w:rFonts w:ascii="Arial" w:hAnsi="Arial" w:cs="Arial"/>
        </w:rPr>
        <w:t xml:space="preserve">, que integra este edital, </w:t>
      </w:r>
      <w:r w:rsidR="00BB1792">
        <w:rPr>
          <w:rFonts w:ascii="Arial" w:hAnsi="Arial" w:cs="Arial"/>
        </w:rPr>
        <w:t>a Homologação das Inscrições</w:t>
      </w:r>
      <w:r w:rsidR="007F4FF4" w:rsidRPr="004E49FD">
        <w:rPr>
          <w:rFonts w:ascii="Arial" w:hAnsi="Arial" w:cs="Arial"/>
        </w:rPr>
        <w:t>, do Processo Seletivo  nº 001/2021, conforme segue:</w:t>
      </w:r>
    </w:p>
    <w:p w:rsidR="007F4FF4" w:rsidRPr="004E49FD" w:rsidRDefault="007F4FF4" w:rsidP="007F4FF4">
      <w:pPr>
        <w:pStyle w:val="SemEspaamento"/>
        <w:tabs>
          <w:tab w:val="left" w:pos="5245"/>
        </w:tabs>
        <w:ind w:left="284"/>
        <w:jc w:val="both"/>
        <w:rPr>
          <w:i/>
          <w:sz w:val="20"/>
          <w:szCs w:val="20"/>
          <w:lang w:val="pt-BR"/>
        </w:rPr>
      </w:pPr>
    </w:p>
    <w:p w:rsidR="007F4FF4" w:rsidRDefault="00BB1792" w:rsidP="00BB1792">
      <w:pPr>
        <w:pStyle w:val="SemEspaamento"/>
        <w:tabs>
          <w:tab w:val="left" w:pos="5245"/>
        </w:tabs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I-</w:t>
      </w:r>
      <w:r w:rsidR="007F4FF4" w:rsidRPr="004E49FD">
        <w:rPr>
          <w:sz w:val="20"/>
          <w:szCs w:val="20"/>
          <w:lang w:val="pt-BR"/>
        </w:rPr>
        <w:t xml:space="preserve">Constam no </w:t>
      </w:r>
      <w:r>
        <w:rPr>
          <w:sz w:val="20"/>
          <w:szCs w:val="20"/>
          <w:lang w:val="pt-BR"/>
        </w:rPr>
        <w:t>Anexo I – Inscrições Homologadas – Ampla Concorrência e PCD- Pessoa com Deficiência.</w:t>
      </w:r>
    </w:p>
    <w:p w:rsidR="00BB1792" w:rsidRPr="004E49FD" w:rsidRDefault="00BB1792" w:rsidP="00BB1792">
      <w:pPr>
        <w:pStyle w:val="SemEspaamento"/>
        <w:tabs>
          <w:tab w:val="left" w:pos="5245"/>
        </w:tabs>
        <w:jc w:val="both"/>
        <w:rPr>
          <w:i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II-Constam no Anexo II – Pedidos de Condições Especiais para realização da Prova.</w:t>
      </w:r>
    </w:p>
    <w:p w:rsidR="007F4FF4" w:rsidRPr="004E49FD" w:rsidRDefault="007F4FF4" w:rsidP="007F4FF4">
      <w:pPr>
        <w:ind w:left="284"/>
        <w:jc w:val="both"/>
        <w:rPr>
          <w:rFonts w:ascii="Arial" w:hAnsi="Arial" w:cs="Arial"/>
          <w:i/>
        </w:rPr>
      </w:pPr>
    </w:p>
    <w:p w:rsidR="007F4FF4" w:rsidRPr="004E49FD" w:rsidRDefault="007F4FF4" w:rsidP="007F4FF4">
      <w:pPr>
        <w:ind w:left="284"/>
        <w:jc w:val="both"/>
        <w:rPr>
          <w:rFonts w:ascii="Arial" w:hAnsi="Arial" w:cs="Arial"/>
        </w:rPr>
      </w:pPr>
      <w:r w:rsidRPr="004E49FD">
        <w:rPr>
          <w:rFonts w:ascii="Arial" w:hAnsi="Arial" w:cs="Arial"/>
          <w:b/>
        </w:rPr>
        <w:t>II-</w:t>
      </w:r>
      <w:r w:rsidRPr="004E49FD">
        <w:rPr>
          <w:rFonts w:ascii="Arial" w:hAnsi="Arial" w:cs="Arial"/>
        </w:rPr>
        <w:t xml:space="preserve">Aos candidatos que desejarem interpor recurso contra a lista de resultado de isenção da taxa de inscrição fica fixado o prazo de 02 (dois) dias subsequentes à data de publicação, divulgação ou do fato que lhe deu origem, devendo, para tanto acessar o endereço eletrônico </w:t>
      </w:r>
      <w:hyperlink r:id="rId9" w:history="1">
        <w:r w:rsidRPr="004E49FD">
          <w:rPr>
            <w:rStyle w:val="Hyperlink"/>
            <w:rFonts w:ascii="Arial" w:hAnsi="Arial" w:cs="Arial"/>
          </w:rPr>
          <w:t>www.omniconcursospublicos.com.br</w:t>
        </w:r>
      </w:hyperlink>
      <w:r w:rsidRPr="004E49FD">
        <w:rPr>
          <w:rFonts w:ascii="Arial" w:hAnsi="Arial" w:cs="Arial"/>
        </w:rPr>
        <w:t xml:space="preserve"> e seguir as instruções contidas na “Área do candidato”, o prazo para recurso inicia-se à zero hora do dia </w:t>
      </w:r>
      <w:r w:rsidR="00BB1792">
        <w:rPr>
          <w:rFonts w:ascii="Arial" w:hAnsi="Arial" w:cs="Arial"/>
        </w:rPr>
        <w:t>18</w:t>
      </w:r>
      <w:r w:rsidRPr="004E49FD">
        <w:rPr>
          <w:rFonts w:ascii="Arial" w:hAnsi="Arial" w:cs="Arial"/>
        </w:rPr>
        <w:t xml:space="preserve"> de janeiro de 2022 e encerra-se às 23h59 do dia </w:t>
      </w:r>
      <w:r w:rsidR="00BB1792">
        <w:rPr>
          <w:rFonts w:ascii="Arial" w:hAnsi="Arial" w:cs="Arial"/>
        </w:rPr>
        <w:t>19</w:t>
      </w:r>
      <w:r w:rsidRPr="004E49FD">
        <w:rPr>
          <w:rFonts w:ascii="Arial" w:hAnsi="Arial" w:cs="Arial"/>
        </w:rPr>
        <w:t xml:space="preserve"> de janeiro de 2022. </w:t>
      </w:r>
    </w:p>
    <w:p w:rsidR="007F4FF4" w:rsidRPr="004E49FD" w:rsidRDefault="007F4FF4" w:rsidP="007F4FF4">
      <w:pPr>
        <w:ind w:left="284"/>
        <w:jc w:val="both"/>
        <w:rPr>
          <w:rFonts w:ascii="Arial" w:hAnsi="Arial" w:cs="Arial"/>
        </w:rPr>
      </w:pPr>
    </w:p>
    <w:p w:rsidR="007F4FF4" w:rsidRPr="004E49FD" w:rsidRDefault="007F4FF4" w:rsidP="007F4FF4">
      <w:pPr>
        <w:ind w:left="284"/>
        <w:jc w:val="both"/>
        <w:rPr>
          <w:rFonts w:ascii="Arial" w:hAnsi="Arial" w:cs="Arial"/>
        </w:rPr>
      </w:pPr>
      <w:r w:rsidRPr="004E49FD">
        <w:rPr>
          <w:rFonts w:ascii="Arial" w:hAnsi="Arial" w:cs="Arial"/>
          <w:b/>
        </w:rPr>
        <w:t>III-</w:t>
      </w:r>
      <w:r w:rsidRPr="004E49FD">
        <w:rPr>
          <w:rFonts w:ascii="Arial" w:hAnsi="Arial" w:cs="Arial"/>
        </w:rPr>
        <w:t xml:space="preserve"> De acordo com o item 12 do Edital nº 001/2021, somente serão apreciados os recursos interpostos exclusivamente no </w:t>
      </w:r>
      <w:r w:rsidRPr="004E49FD">
        <w:rPr>
          <w:rFonts w:ascii="Arial" w:hAnsi="Arial" w:cs="Arial"/>
          <w:i/>
        </w:rPr>
        <w:t>site</w:t>
      </w:r>
      <w:r w:rsidRPr="004E49FD">
        <w:rPr>
          <w:rFonts w:ascii="Arial" w:hAnsi="Arial" w:cs="Arial"/>
        </w:rPr>
        <w:t xml:space="preserve"> da organizadora, através da “Área do candidato”, dentro do prazo estabelecido e que possuírem fundamentação e argumentação lógica e consistente que permita sua adequada avaliação, noutros casos serão considerados manifestamente desertos e consequentemente desprovidos. </w:t>
      </w:r>
    </w:p>
    <w:p w:rsidR="007F4FF4" w:rsidRPr="004E49FD" w:rsidRDefault="007F4FF4" w:rsidP="007F4FF4">
      <w:pPr>
        <w:ind w:left="284"/>
        <w:jc w:val="both"/>
        <w:rPr>
          <w:rFonts w:ascii="Arial" w:hAnsi="Arial" w:cs="Arial"/>
        </w:rPr>
      </w:pPr>
    </w:p>
    <w:p w:rsidR="007F4FF4" w:rsidRPr="004E49FD" w:rsidRDefault="007F4FF4" w:rsidP="007F4FF4">
      <w:pPr>
        <w:ind w:left="284"/>
        <w:jc w:val="both"/>
        <w:rPr>
          <w:rFonts w:ascii="Arial" w:hAnsi="Arial" w:cs="Arial"/>
        </w:rPr>
      </w:pPr>
      <w:r w:rsidRPr="004E49FD">
        <w:rPr>
          <w:rFonts w:ascii="Arial" w:hAnsi="Arial" w:cs="Arial"/>
          <w:b/>
        </w:rPr>
        <w:t>IV-</w:t>
      </w:r>
      <w:r w:rsidRPr="004E49FD">
        <w:rPr>
          <w:rFonts w:ascii="Arial" w:hAnsi="Arial" w:cs="Arial"/>
        </w:rPr>
        <w:t xml:space="preserve"> Este Edital entra em vigor na data de sua publicação.</w:t>
      </w:r>
    </w:p>
    <w:p w:rsidR="001826BC" w:rsidRPr="004E49FD" w:rsidRDefault="001826BC" w:rsidP="00E327AB">
      <w:pPr>
        <w:pStyle w:val="SemEspaamento"/>
        <w:ind w:right="-1"/>
        <w:jc w:val="both"/>
        <w:rPr>
          <w:sz w:val="20"/>
          <w:szCs w:val="20"/>
          <w:lang w:val="pt-BR"/>
        </w:rPr>
      </w:pPr>
    </w:p>
    <w:p w:rsidR="004928DE" w:rsidRDefault="004928DE" w:rsidP="00E327AB">
      <w:pPr>
        <w:pStyle w:val="PargrafodaLista"/>
        <w:ind w:left="0"/>
        <w:rPr>
          <w:sz w:val="20"/>
          <w:szCs w:val="20"/>
        </w:rPr>
      </w:pPr>
    </w:p>
    <w:p w:rsidR="00171B21" w:rsidRPr="00961F4F" w:rsidRDefault="00171B21" w:rsidP="00E327AB">
      <w:pPr>
        <w:pStyle w:val="PargrafodaLista"/>
        <w:ind w:left="0"/>
        <w:rPr>
          <w:sz w:val="20"/>
          <w:szCs w:val="20"/>
        </w:rPr>
      </w:pPr>
    </w:p>
    <w:p w:rsidR="00E327AB" w:rsidRPr="00961F4F" w:rsidRDefault="000E5642" w:rsidP="00E327AB">
      <w:pPr>
        <w:pStyle w:val="PargrafodaLista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Campo </w:t>
      </w:r>
      <w:proofErr w:type="spellStart"/>
      <w:r>
        <w:rPr>
          <w:sz w:val="20"/>
          <w:szCs w:val="20"/>
        </w:rPr>
        <w:t>Erê</w:t>
      </w:r>
      <w:proofErr w:type="spellEnd"/>
      <w:r w:rsidR="00E327AB" w:rsidRPr="00961F4F">
        <w:rPr>
          <w:sz w:val="20"/>
          <w:szCs w:val="20"/>
        </w:rPr>
        <w:t>,</w:t>
      </w:r>
      <w:r w:rsidR="008F7F29" w:rsidRPr="00961F4F">
        <w:rPr>
          <w:sz w:val="20"/>
          <w:szCs w:val="20"/>
        </w:rPr>
        <w:t xml:space="preserve"> </w:t>
      </w:r>
      <w:r w:rsidR="00BB1792">
        <w:rPr>
          <w:sz w:val="20"/>
          <w:szCs w:val="20"/>
        </w:rPr>
        <w:t>17</w:t>
      </w:r>
      <w:bookmarkStart w:id="0" w:name="_GoBack"/>
      <w:bookmarkEnd w:id="0"/>
      <w:r w:rsidR="006B5576" w:rsidRPr="00961F4F">
        <w:rPr>
          <w:sz w:val="20"/>
          <w:szCs w:val="20"/>
        </w:rPr>
        <w:t xml:space="preserve"> </w:t>
      </w:r>
      <w:r w:rsidR="00E327AB" w:rsidRPr="00961F4F">
        <w:rPr>
          <w:sz w:val="20"/>
          <w:szCs w:val="20"/>
        </w:rPr>
        <w:t>de</w:t>
      </w:r>
      <w:r w:rsidR="007F4FF4">
        <w:rPr>
          <w:sz w:val="20"/>
          <w:szCs w:val="20"/>
        </w:rPr>
        <w:t xml:space="preserve"> janeiro</w:t>
      </w:r>
      <w:r w:rsidR="00E327AB" w:rsidRPr="00961F4F">
        <w:rPr>
          <w:sz w:val="20"/>
          <w:szCs w:val="20"/>
        </w:rPr>
        <w:t xml:space="preserve"> de 20</w:t>
      </w:r>
      <w:r w:rsidR="001C0E4D" w:rsidRPr="00961F4F">
        <w:rPr>
          <w:sz w:val="20"/>
          <w:szCs w:val="20"/>
        </w:rPr>
        <w:t>2</w:t>
      </w:r>
      <w:r w:rsidR="007F4FF4">
        <w:rPr>
          <w:sz w:val="20"/>
          <w:szCs w:val="20"/>
        </w:rPr>
        <w:t>2</w:t>
      </w:r>
      <w:r w:rsidR="00EA01A9">
        <w:rPr>
          <w:sz w:val="20"/>
          <w:szCs w:val="20"/>
        </w:rPr>
        <w:t>.</w:t>
      </w:r>
    </w:p>
    <w:p w:rsidR="00563527" w:rsidRPr="00961F4F" w:rsidRDefault="00563527" w:rsidP="00E327AB">
      <w:pPr>
        <w:pStyle w:val="PargrafodaLista"/>
        <w:ind w:left="0"/>
        <w:jc w:val="center"/>
        <w:rPr>
          <w:sz w:val="20"/>
          <w:szCs w:val="20"/>
        </w:rPr>
      </w:pPr>
    </w:p>
    <w:p w:rsidR="00EA01A9" w:rsidRPr="008D1EAD" w:rsidRDefault="00EA01A9" w:rsidP="00EA01A9">
      <w:pPr>
        <w:pStyle w:val="Ttulo2"/>
        <w:ind w:left="1338" w:right="2028"/>
        <w:rPr>
          <w:rFonts w:cs="Arial"/>
          <w:lang w:val="pt-BR"/>
        </w:rPr>
      </w:pPr>
      <w:r>
        <w:rPr>
          <w:rFonts w:cs="Arial"/>
          <w:lang w:val="pt-BR"/>
        </w:rPr>
        <w:t xml:space="preserve">       </w:t>
      </w:r>
      <w:proofErr w:type="spellStart"/>
      <w:r w:rsidR="008D1EAD">
        <w:rPr>
          <w:rFonts w:cs="Arial"/>
          <w:lang w:val="pt-BR"/>
        </w:rPr>
        <w:t>Rozane</w:t>
      </w:r>
      <w:proofErr w:type="spellEnd"/>
      <w:r w:rsidR="008D1EAD">
        <w:rPr>
          <w:rFonts w:cs="Arial"/>
          <w:lang w:val="pt-BR"/>
        </w:rPr>
        <w:t xml:space="preserve"> </w:t>
      </w:r>
      <w:proofErr w:type="spellStart"/>
      <w:r w:rsidR="008D1EAD">
        <w:rPr>
          <w:rFonts w:cs="Arial"/>
          <w:lang w:val="pt-BR"/>
        </w:rPr>
        <w:t>Bortoncello</w:t>
      </w:r>
      <w:proofErr w:type="spellEnd"/>
      <w:r w:rsidR="008D1EAD">
        <w:rPr>
          <w:rFonts w:cs="Arial"/>
          <w:lang w:val="pt-BR"/>
        </w:rPr>
        <w:t xml:space="preserve"> Moreira</w:t>
      </w:r>
    </w:p>
    <w:p w:rsidR="00A54E5C" w:rsidRDefault="00EA01A9" w:rsidP="007F4FF4">
      <w:pPr>
        <w:pStyle w:val="Corpodetexto"/>
        <w:spacing w:before="3"/>
        <w:ind w:left="1333" w:right="2028"/>
        <w:jc w:val="center"/>
      </w:pPr>
      <w:r>
        <w:rPr>
          <w:rFonts w:ascii="Arial" w:hAnsi="Arial" w:cs="Arial"/>
        </w:rPr>
        <w:t xml:space="preserve">      </w:t>
      </w:r>
      <w:r w:rsidR="00D2532C">
        <w:rPr>
          <w:rFonts w:ascii="Arial" w:hAnsi="Arial" w:cs="Arial"/>
        </w:rPr>
        <w:t>Prefeita</w:t>
      </w:r>
      <w:r w:rsidRPr="00EA01A9">
        <w:rPr>
          <w:rFonts w:ascii="Arial" w:hAnsi="Arial" w:cs="Arial"/>
        </w:rPr>
        <w:t xml:space="preserve"> do Município de </w:t>
      </w:r>
      <w:r w:rsidR="000E5642">
        <w:rPr>
          <w:rFonts w:ascii="Arial" w:hAnsi="Arial" w:cs="Arial"/>
        </w:rPr>
        <w:t xml:space="preserve">Campo </w:t>
      </w:r>
      <w:proofErr w:type="spellStart"/>
      <w:r w:rsidR="000E5642">
        <w:rPr>
          <w:rFonts w:ascii="Arial" w:hAnsi="Arial" w:cs="Arial"/>
        </w:rPr>
        <w:t>Erê</w:t>
      </w:r>
      <w:proofErr w:type="spellEnd"/>
    </w:p>
    <w:p w:rsidR="00A54E5C" w:rsidRDefault="00A54E5C" w:rsidP="00E327AB">
      <w:pPr>
        <w:pStyle w:val="PargrafodaLista"/>
        <w:ind w:left="0"/>
        <w:jc w:val="center"/>
        <w:rPr>
          <w:sz w:val="20"/>
          <w:szCs w:val="20"/>
        </w:rPr>
      </w:pPr>
    </w:p>
    <w:p w:rsidR="00A54E5C" w:rsidRDefault="00A54E5C" w:rsidP="00E327AB">
      <w:pPr>
        <w:pStyle w:val="PargrafodaLista"/>
        <w:ind w:left="0"/>
        <w:jc w:val="center"/>
        <w:rPr>
          <w:sz w:val="20"/>
          <w:szCs w:val="20"/>
        </w:rPr>
      </w:pPr>
    </w:p>
    <w:p w:rsidR="0048560F" w:rsidRDefault="0048560F" w:rsidP="00E327AB">
      <w:pPr>
        <w:pStyle w:val="PargrafodaLista"/>
        <w:ind w:left="0"/>
        <w:jc w:val="center"/>
        <w:rPr>
          <w:sz w:val="20"/>
          <w:szCs w:val="20"/>
        </w:rPr>
      </w:pPr>
    </w:p>
    <w:p w:rsidR="0048560F" w:rsidRDefault="0048560F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571C9C" w:rsidRDefault="00571C9C" w:rsidP="00E327AB">
      <w:pPr>
        <w:pStyle w:val="PargrafodaLista"/>
        <w:ind w:left="0"/>
        <w:jc w:val="center"/>
        <w:rPr>
          <w:sz w:val="20"/>
          <w:szCs w:val="20"/>
        </w:rPr>
      </w:pPr>
    </w:p>
    <w:p w:rsidR="00571C9C" w:rsidRDefault="00571C9C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sectPr w:rsidR="007E3E49" w:rsidSect="006A28FA">
      <w:headerReference w:type="default" r:id="rId10"/>
      <w:footerReference w:type="default" r:id="rId11"/>
      <w:pgSz w:w="11906" w:h="16838"/>
      <w:pgMar w:top="357" w:right="1274" w:bottom="340" w:left="587" w:header="454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AA" w:rsidRDefault="004A70AA">
      <w:r>
        <w:separator/>
      </w:r>
    </w:p>
  </w:endnote>
  <w:endnote w:type="continuationSeparator" w:id="0">
    <w:p w:rsidR="004A70AA" w:rsidRDefault="004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0"/>
    <w:family w:val="auto"/>
    <w:pitch w:val="variable"/>
  </w:font>
  <w:font w:name="FreeSans">
    <w:charset w:val="01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Mono">
    <w:charset w:val="00"/>
    <w:family w:val="modern"/>
    <w:pitch w:val="fixed"/>
    <w:sig w:usb0="E60002FF" w:usb1="500079FB" w:usb2="0000002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AA" w:rsidRDefault="004A70AA" w:rsidP="00465A71">
    <w:pPr>
      <w:pStyle w:val="Rodap"/>
      <w:shd w:val="clear" w:color="auto" w:fill="DBE5F1"/>
      <w:spacing w:line="360" w:lineRule="auto"/>
      <w:jc w:val="center"/>
    </w:pPr>
    <w:r>
      <w:rPr>
        <w:rFonts w:ascii="Arial" w:hAnsi="Arial" w:cs="Arial"/>
        <w:b/>
        <w:bCs/>
        <w:color w:val="000000"/>
        <w:sz w:val="20"/>
        <w:szCs w:val="20"/>
      </w:rPr>
      <w:t xml:space="preserve">Página </w:t>
    </w:r>
    <w:r>
      <w:rPr>
        <w:b/>
        <w:bCs/>
        <w:color w:val="000000"/>
        <w:sz w:val="20"/>
        <w:szCs w:val="20"/>
      </w:rPr>
      <w:fldChar w:fldCharType="begin"/>
    </w:r>
    <w:r>
      <w:rPr>
        <w:b/>
        <w:bCs/>
        <w:color w:val="000000"/>
        <w:sz w:val="20"/>
        <w:szCs w:val="20"/>
      </w:rPr>
      <w:instrText xml:space="preserve"> PAGE </w:instrText>
    </w:r>
    <w:r>
      <w:rPr>
        <w:b/>
        <w:bCs/>
        <w:color w:val="000000"/>
        <w:sz w:val="20"/>
        <w:szCs w:val="20"/>
      </w:rPr>
      <w:fldChar w:fldCharType="separate"/>
    </w:r>
    <w:r w:rsidR="00D9257C">
      <w:rPr>
        <w:b/>
        <w:bCs/>
        <w:noProof/>
        <w:color w:val="000000"/>
        <w:sz w:val="20"/>
        <w:szCs w:val="20"/>
      </w:rPr>
      <w:t>1</w:t>
    </w:r>
    <w:r>
      <w:rPr>
        <w:b/>
        <w:bCs/>
        <w:color w:val="000000"/>
        <w:sz w:val="20"/>
        <w:szCs w:val="20"/>
      </w:rPr>
      <w:fldChar w:fldCharType="end"/>
    </w:r>
    <w:r>
      <w:rPr>
        <w:rFonts w:ascii="Arial" w:hAnsi="Arial" w:cs="Arial"/>
        <w:b/>
        <w:bCs/>
        <w:color w:val="000000"/>
        <w:sz w:val="20"/>
        <w:szCs w:val="20"/>
      </w:rPr>
      <w:t xml:space="preserve"> de </w:t>
    </w:r>
    <w:r>
      <w:rPr>
        <w:b/>
        <w:bCs/>
        <w:color w:val="000000"/>
        <w:sz w:val="20"/>
        <w:szCs w:val="20"/>
      </w:rPr>
      <w:fldChar w:fldCharType="begin"/>
    </w:r>
    <w:r>
      <w:rPr>
        <w:b/>
        <w:bCs/>
        <w:color w:val="000000"/>
        <w:sz w:val="20"/>
        <w:szCs w:val="20"/>
      </w:rPr>
      <w:instrText xml:space="preserve"> NUMPAGES \*Arabic </w:instrText>
    </w:r>
    <w:r>
      <w:rPr>
        <w:b/>
        <w:bCs/>
        <w:color w:val="000000"/>
        <w:sz w:val="20"/>
        <w:szCs w:val="20"/>
      </w:rPr>
      <w:fldChar w:fldCharType="separate"/>
    </w:r>
    <w:r w:rsidR="00D9257C">
      <w:rPr>
        <w:b/>
        <w:bCs/>
        <w:noProof/>
        <w:color w:val="000000"/>
        <w:sz w:val="20"/>
        <w:szCs w:val="20"/>
      </w:rPr>
      <w:t>1</w:t>
    </w:r>
    <w:r>
      <w:rPr>
        <w:b/>
        <w:bCs/>
        <w:color w:val="000000"/>
        <w:sz w:val="20"/>
        <w:szCs w:val="20"/>
      </w:rPr>
      <w:fldChar w:fldCharType="end"/>
    </w:r>
    <w:r>
      <w:rPr>
        <w:rFonts w:ascii="Arial" w:hAnsi="Arial" w:cs="Arial"/>
        <w:b/>
        <w:bCs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AA" w:rsidRDefault="004A70AA">
      <w:r>
        <w:separator/>
      </w:r>
    </w:p>
  </w:footnote>
  <w:footnote w:type="continuationSeparator" w:id="0">
    <w:p w:rsidR="004A70AA" w:rsidRDefault="004A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AA" w:rsidRPr="006812F2" w:rsidRDefault="004A70AA" w:rsidP="006812F2">
    <w:pPr>
      <w:ind w:left="3119" w:hanging="3119"/>
      <w:rPr>
        <w:b/>
      </w:rPr>
    </w:pPr>
    <w:r w:rsidRPr="006812F2">
      <w:t xml:space="preserve">   </w:t>
    </w:r>
    <w:r>
      <w:t xml:space="preserve">                       </w:t>
    </w:r>
    <w:r>
      <w:rPr>
        <w:noProof/>
        <w:lang w:eastAsia="pt-BR"/>
      </w:rPr>
      <w:drawing>
        <wp:inline distT="0" distB="0" distL="0" distR="0" wp14:anchorId="1A9CC6DF" wp14:editId="0B86060C">
          <wp:extent cx="4152900" cy="597914"/>
          <wp:effectExtent l="0" t="0" r="0" b="0"/>
          <wp:docPr id="2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327" cy="598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 w:rsidRPr="006812F2">
      <w:rPr>
        <w:noProof/>
        <w:lang w:eastAsia="pt-BR"/>
      </w:rPr>
      <w:drawing>
        <wp:inline distT="0" distB="0" distL="0" distR="0" wp14:anchorId="72973DC4" wp14:editId="2F298EC7">
          <wp:extent cx="1133475" cy="733425"/>
          <wp:effectExtent l="0" t="0" r="0" b="0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12F2">
      <w:t xml:space="preserve"> </w:t>
    </w:r>
    <w:r>
      <w:t xml:space="preserve">                                                                                    </w:t>
    </w:r>
    <w:r w:rsidRPr="006812F2">
      <w:t xml:space="preserve">                                </w:t>
    </w:r>
    <w:r>
      <w:t xml:space="preserve">                            </w:t>
    </w:r>
  </w:p>
  <w:p w:rsidR="004A70AA" w:rsidRPr="006812F2" w:rsidRDefault="004A70AA" w:rsidP="006812F2">
    <w:pPr>
      <w:rPr>
        <w:b/>
      </w:rPr>
    </w:pPr>
    <w:r w:rsidRPr="006812F2">
      <w:t xml:space="preserve">                               </w:t>
    </w:r>
    <w:r>
      <w:t xml:space="preserve">                               </w:t>
    </w:r>
  </w:p>
  <w:p w:rsidR="004A70AA" w:rsidRPr="006812F2" w:rsidRDefault="004A70AA" w:rsidP="006812F2">
    <w:r w:rsidRPr="006812F2"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BC"/>
    <w:rsid w:val="00001ED0"/>
    <w:rsid w:val="00006EB8"/>
    <w:rsid w:val="00021EF8"/>
    <w:rsid w:val="000240D0"/>
    <w:rsid w:val="000248C6"/>
    <w:rsid w:val="00025A69"/>
    <w:rsid w:val="00033E33"/>
    <w:rsid w:val="00034C32"/>
    <w:rsid w:val="00037FA0"/>
    <w:rsid w:val="0005351C"/>
    <w:rsid w:val="00054B7A"/>
    <w:rsid w:val="0006538B"/>
    <w:rsid w:val="00070803"/>
    <w:rsid w:val="00074122"/>
    <w:rsid w:val="00075900"/>
    <w:rsid w:val="000779CB"/>
    <w:rsid w:val="00084D20"/>
    <w:rsid w:val="00091802"/>
    <w:rsid w:val="000944A4"/>
    <w:rsid w:val="00096914"/>
    <w:rsid w:val="0009760A"/>
    <w:rsid w:val="00097975"/>
    <w:rsid w:val="000A65AB"/>
    <w:rsid w:val="000C0B68"/>
    <w:rsid w:val="000C5B2C"/>
    <w:rsid w:val="000C7836"/>
    <w:rsid w:val="000D3349"/>
    <w:rsid w:val="000D3A5C"/>
    <w:rsid w:val="000D50E3"/>
    <w:rsid w:val="000E5257"/>
    <w:rsid w:val="000E5642"/>
    <w:rsid w:val="000F39CE"/>
    <w:rsid w:val="0010015F"/>
    <w:rsid w:val="00101149"/>
    <w:rsid w:val="00110545"/>
    <w:rsid w:val="001174F5"/>
    <w:rsid w:val="00127A8F"/>
    <w:rsid w:val="00131D33"/>
    <w:rsid w:val="001328A1"/>
    <w:rsid w:val="00134DCB"/>
    <w:rsid w:val="00144099"/>
    <w:rsid w:val="00153721"/>
    <w:rsid w:val="00157707"/>
    <w:rsid w:val="0016241D"/>
    <w:rsid w:val="00164E1E"/>
    <w:rsid w:val="00171B21"/>
    <w:rsid w:val="001730BE"/>
    <w:rsid w:val="001772D1"/>
    <w:rsid w:val="0017784F"/>
    <w:rsid w:val="001826BC"/>
    <w:rsid w:val="00192634"/>
    <w:rsid w:val="00195079"/>
    <w:rsid w:val="00195A9B"/>
    <w:rsid w:val="00197B3A"/>
    <w:rsid w:val="001A75D4"/>
    <w:rsid w:val="001B0492"/>
    <w:rsid w:val="001C0D2D"/>
    <w:rsid w:val="001C0E4D"/>
    <w:rsid w:val="001C21C0"/>
    <w:rsid w:val="001C3B56"/>
    <w:rsid w:val="001C6F2B"/>
    <w:rsid w:val="001D0249"/>
    <w:rsid w:val="001E769A"/>
    <w:rsid w:val="001F0BC0"/>
    <w:rsid w:val="001F6627"/>
    <w:rsid w:val="0020036C"/>
    <w:rsid w:val="00200560"/>
    <w:rsid w:val="0020146E"/>
    <w:rsid w:val="0020261C"/>
    <w:rsid w:val="00203C78"/>
    <w:rsid w:val="00205EB3"/>
    <w:rsid w:val="00211B82"/>
    <w:rsid w:val="00212048"/>
    <w:rsid w:val="00214215"/>
    <w:rsid w:val="0021434B"/>
    <w:rsid w:val="002167E4"/>
    <w:rsid w:val="00216B25"/>
    <w:rsid w:val="00221C77"/>
    <w:rsid w:val="0022357E"/>
    <w:rsid w:val="002260AC"/>
    <w:rsid w:val="00226180"/>
    <w:rsid w:val="0022742B"/>
    <w:rsid w:val="00230628"/>
    <w:rsid w:val="00232707"/>
    <w:rsid w:val="002361CB"/>
    <w:rsid w:val="00241072"/>
    <w:rsid w:val="002422FA"/>
    <w:rsid w:val="002445EF"/>
    <w:rsid w:val="002470A3"/>
    <w:rsid w:val="0025055A"/>
    <w:rsid w:val="002511B9"/>
    <w:rsid w:val="00252FA1"/>
    <w:rsid w:val="00254F02"/>
    <w:rsid w:val="002606D3"/>
    <w:rsid w:val="00267295"/>
    <w:rsid w:val="00272C0C"/>
    <w:rsid w:val="002740FA"/>
    <w:rsid w:val="002864D2"/>
    <w:rsid w:val="00297BFF"/>
    <w:rsid w:val="002C1CC2"/>
    <w:rsid w:val="002D26DA"/>
    <w:rsid w:val="002E6B2F"/>
    <w:rsid w:val="002E7AD8"/>
    <w:rsid w:val="002F1948"/>
    <w:rsid w:val="002F573A"/>
    <w:rsid w:val="00304F93"/>
    <w:rsid w:val="00307F73"/>
    <w:rsid w:val="00317D50"/>
    <w:rsid w:val="00331A2F"/>
    <w:rsid w:val="00343C0B"/>
    <w:rsid w:val="00350B73"/>
    <w:rsid w:val="00352F7C"/>
    <w:rsid w:val="00354B6A"/>
    <w:rsid w:val="003606A0"/>
    <w:rsid w:val="00361A53"/>
    <w:rsid w:val="003752BD"/>
    <w:rsid w:val="003817F9"/>
    <w:rsid w:val="00392399"/>
    <w:rsid w:val="00392B9B"/>
    <w:rsid w:val="00392EBC"/>
    <w:rsid w:val="003A1544"/>
    <w:rsid w:val="003A5714"/>
    <w:rsid w:val="003C0B65"/>
    <w:rsid w:val="003C7B90"/>
    <w:rsid w:val="003D4808"/>
    <w:rsid w:val="003E7B10"/>
    <w:rsid w:val="003F2672"/>
    <w:rsid w:val="003F5899"/>
    <w:rsid w:val="00402810"/>
    <w:rsid w:val="0041321A"/>
    <w:rsid w:val="00413B3D"/>
    <w:rsid w:val="00416A2A"/>
    <w:rsid w:val="00421588"/>
    <w:rsid w:val="004240F6"/>
    <w:rsid w:val="0042605E"/>
    <w:rsid w:val="004307B6"/>
    <w:rsid w:val="00430860"/>
    <w:rsid w:val="00435924"/>
    <w:rsid w:val="004433F9"/>
    <w:rsid w:val="00451E23"/>
    <w:rsid w:val="00453150"/>
    <w:rsid w:val="00461A94"/>
    <w:rsid w:val="00462354"/>
    <w:rsid w:val="00462D02"/>
    <w:rsid w:val="00465A71"/>
    <w:rsid w:val="004747FB"/>
    <w:rsid w:val="00474CEB"/>
    <w:rsid w:val="0048039D"/>
    <w:rsid w:val="0048560F"/>
    <w:rsid w:val="004857D0"/>
    <w:rsid w:val="00487ED0"/>
    <w:rsid w:val="004928DE"/>
    <w:rsid w:val="004935BA"/>
    <w:rsid w:val="004A009E"/>
    <w:rsid w:val="004A5750"/>
    <w:rsid w:val="004A6ABD"/>
    <w:rsid w:val="004A70AA"/>
    <w:rsid w:val="004B4744"/>
    <w:rsid w:val="004C0595"/>
    <w:rsid w:val="004C58E5"/>
    <w:rsid w:val="004C7F69"/>
    <w:rsid w:val="004D636D"/>
    <w:rsid w:val="004E065D"/>
    <w:rsid w:val="004E12C1"/>
    <w:rsid w:val="004E49FD"/>
    <w:rsid w:val="00502B34"/>
    <w:rsid w:val="005060B4"/>
    <w:rsid w:val="00540775"/>
    <w:rsid w:val="005504BF"/>
    <w:rsid w:val="005513B6"/>
    <w:rsid w:val="00554E88"/>
    <w:rsid w:val="005556AD"/>
    <w:rsid w:val="00555FD1"/>
    <w:rsid w:val="00557D9B"/>
    <w:rsid w:val="00561CAC"/>
    <w:rsid w:val="00561FB3"/>
    <w:rsid w:val="005624D6"/>
    <w:rsid w:val="00563527"/>
    <w:rsid w:val="0056610C"/>
    <w:rsid w:val="00570838"/>
    <w:rsid w:val="005719C0"/>
    <w:rsid w:val="00571C9C"/>
    <w:rsid w:val="00575D39"/>
    <w:rsid w:val="00577C62"/>
    <w:rsid w:val="00580362"/>
    <w:rsid w:val="005832BF"/>
    <w:rsid w:val="005851E7"/>
    <w:rsid w:val="00592BBA"/>
    <w:rsid w:val="00596F09"/>
    <w:rsid w:val="00596FD8"/>
    <w:rsid w:val="005A1B17"/>
    <w:rsid w:val="005A5769"/>
    <w:rsid w:val="005C06AC"/>
    <w:rsid w:val="005C350B"/>
    <w:rsid w:val="005C71F6"/>
    <w:rsid w:val="005C72B3"/>
    <w:rsid w:val="005F0341"/>
    <w:rsid w:val="005F6049"/>
    <w:rsid w:val="005F76A9"/>
    <w:rsid w:val="00602F7D"/>
    <w:rsid w:val="00605AD8"/>
    <w:rsid w:val="00612198"/>
    <w:rsid w:val="00614991"/>
    <w:rsid w:val="006207FC"/>
    <w:rsid w:val="00620E39"/>
    <w:rsid w:val="00622B1F"/>
    <w:rsid w:val="0063262A"/>
    <w:rsid w:val="0063725E"/>
    <w:rsid w:val="006442BE"/>
    <w:rsid w:val="00651B02"/>
    <w:rsid w:val="006547A1"/>
    <w:rsid w:val="0066178D"/>
    <w:rsid w:val="006715D1"/>
    <w:rsid w:val="006812F2"/>
    <w:rsid w:val="006979A3"/>
    <w:rsid w:val="006A2449"/>
    <w:rsid w:val="006A276B"/>
    <w:rsid w:val="006A28FA"/>
    <w:rsid w:val="006A3020"/>
    <w:rsid w:val="006A511D"/>
    <w:rsid w:val="006A5E50"/>
    <w:rsid w:val="006B0F7B"/>
    <w:rsid w:val="006B5576"/>
    <w:rsid w:val="006D0951"/>
    <w:rsid w:val="006D3DDF"/>
    <w:rsid w:val="006F2EA2"/>
    <w:rsid w:val="006F4BBA"/>
    <w:rsid w:val="00702387"/>
    <w:rsid w:val="00704C0E"/>
    <w:rsid w:val="00704EB7"/>
    <w:rsid w:val="00706B4F"/>
    <w:rsid w:val="00706E2A"/>
    <w:rsid w:val="00711631"/>
    <w:rsid w:val="00712632"/>
    <w:rsid w:val="007168FE"/>
    <w:rsid w:val="00717D02"/>
    <w:rsid w:val="007200DC"/>
    <w:rsid w:val="00720EDA"/>
    <w:rsid w:val="007234B5"/>
    <w:rsid w:val="00726E09"/>
    <w:rsid w:val="0073561D"/>
    <w:rsid w:val="00735DD4"/>
    <w:rsid w:val="00736178"/>
    <w:rsid w:val="007556EC"/>
    <w:rsid w:val="007739A0"/>
    <w:rsid w:val="007744A6"/>
    <w:rsid w:val="0077471F"/>
    <w:rsid w:val="007803E8"/>
    <w:rsid w:val="00783236"/>
    <w:rsid w:val="00790395"/>
    <w:rsid w:val="007B431F"/>
    <w:rsid w:val="007B6F6A"/>
    <w:rsid w:val="007C3702"/>
    <w:rsid w:val="007C5DD9"/>
    <w:rsid w:val="007D232E"/>
    <w:rsid w:val="007D341D"/>
    <w:rsid w:val="007D611E"/>
    <w:rsid w:val="007E3E49"/>
    <w:rsid w:val="007E41FE"/>
    <w:rsid w:val="007E55A7"/>
    <w:rsid w:val="007F05BA"/>
    <w:rsid w:val="007F4FF4"/>
    <w:rsid w:val="007F59F8"/>
    <w:rsid w:val="00805463"/>
    <w:rsid w:val="00805931"/>
    <w:rsid w:val="0081394F"/>
    <w:rsid w:val="008236AB"/>
    <w:rsid w:val="008330A6"/>
    <w:rsid w:val="00835609"/>
    <w:rsid w:val="00835C8E"/>
    <w:rsid w:val="008375A3"/>
    <w:rsid w:val="00837D1C"/>
    <w:rsid w:val="00844B23"/>
    <w:rsid w:val="008476BF"/>
    <w:rsid w:val="00853754"/>
    <w:rsid w:val="00854E6F"/>
    <w:rsid w:val="00855FD4"/>
    <w:rsid w:val="00857763"/>
    <w:rsid w:val="008577D8"/>
    <w:rsid w:val="008603DC"/>
    <w:rsid w:val="00862A5D"/>
    <w:rsid w:val="00872AF0"/>
    <w:rsid w:val="008928F9"/>
    <w:rsid w:val="008A08B2"/>
    <w:rsid w:val="008C3D52"/>
    <w:rsid w:val="008D1EAD"/>
    <w:rsid w:val="008D361B"/>
    <w:rsid w:val="008D4FF2"/>
    <w:rsid w:val="008F7F29"/>
    <w:rsid w:val="00900C02"/>
    <w:rsid w:val="0091134E"/>
    <w:rsid w:val="009145FF"/>
    <w:rsid w:val="00917D51"/>
    <w:rsid w:val="00954891"/>
    <w:rsid w:val="009549C5"/>
    <w:rsid w:val="00954B61"/>
    <w:rsid w:val="00956AFF"/>
    <w:rsid w:val="00961ECA"/>
    <w:rsid w:val="00961F4F"/>
    <w:rsid w:val="009642B3"/>
    <w:rsid w:val="00966DBC"/>
    <w:rsid w:val="0096726D"/>
    <w:rsid w:val="00974105"/>
    <w:rsid w:val="00974DF5"/>
    <w:rsid w:val="00982ABD"/>
    <w:rsid w:val="00991047"/>
    <w:rsid w:val="00993C9B"/>
    <w:rsid w:val="00993E1C"/>
    <w:rsid w:val="009A6169"/>
    <w:rsid w:val="009B0E57"/>
    <w:rsid w:val="009B2D40"/>
    <w:rsid w:val="009B30C5"/>
    <w:rsid w:val="009C1950"/>
    <w:rsid w:val="009C2C36"/>
    <w:rsid w:val="009C5D09"/>
    <w:rsid w:val="009C7D4D"/>
    <w:rsid w:val="009E711C"/>
    <w:rsid w:val="009F2059"/>
    <w:rsid w:val="009F221C"/>
    <w:rsid w:val="009F4352"/>
    <w:rsid w:val="009F7578"/>
    <w:rsid w:val="009F77B7"/>
    <w:rsid w:val="00A028FC"/>
    <w:rsid w:val="00A0389C"/>
    <w:rsid w:val="00A07A44"/>
    <w:rsid w:val="00A11764"/>
    <w:rsid w:val="00A11D18"/>
    <w:rsid w:val="00A15591"/>
    <w:rsid w:val="00A1568F"/>
    <w:rsid w:val="00A2029A"/>
    <w:rsid w:val="00A21A0D"/>
    <w:rsid w:val="00A248D0"/>
    <w:rsid w:val="00A31E75"/>
    <w:rsid w:val="00A42C37"/>
    <w:rsid w:val="00A472EE"/>
    <w:rsid w:val="00A540C5"/>
    <w:rsid w:val="00A54E5C"/>
    <w:rsid w:val="00A55833"/>
    <w:rsid w:val="00A5737D"/>
    <w:rsid w:val="00A80FE8"/>
    <w:rsid w:val="00A834D3"/>
    <w:rsid w:val="00A9073B"/>
    <w:rsid w:val="00A91352"/>
    <w:rsid w:val="00A91539"/>
    <w:rsid w:val="00A955DF"/>
    <w:rsid w:val="00AA16BC"/>
    <w:rsid w:val="00AA1850"/>
    <w:rsid w:val="00AC2074"/>
    <w:rsid w:val="00AC62DC"/>
    <w:rsid w:val="00AC7449"/>
    <w:rsid w:val="00AD0DD2"/>
    <w:rsid w:val="00AD13EF"/>
    <w:rsid w:val="00AE3FFD"/>
    <w:rsid w:val="00AF4850"/>
    <w:rsid w:val="00AF580B"/>
    <w:rsid w:val="00B00606"/>
    <w:rsid w:val="00B30985"/>
    <w:rsid w:val="00B325CC"/>
    <w:rsid w:val="00B362A8"/>
    <w:rsid w:val="00B375F3"/>
    <w:rsid w:val="00B41F98"/>
    <w:rsid w:val="00B449F1"/>
    <w:rsid w:val="00B44D91"/>
    <w:rsid w:val="00B46308"/>
    <w:rsid w:val="00B51AAE"/>
    <w:rsid w:val="00B539A1"/>
    <w:rsid w:val="00B66476"/>
    <w:rsid w:val="00B673D0"/>
    <w:rsid w:val="00B7331F"/>
    <w:rsid w:val="00B75805"/>
    <w:rsid w:val="00B83585"/>
    <w:rsid w:val="00B909B3"/>
    <w:rsid w:val="00B9793B"/>
    <w:rsid w:val="00BA011D"/>
    <w:rsid w:val="00BA38C5"/>
    <w:rsid w:val="00BB030B"/>
    <w:rsid w:val="00BB04A3"/>
    <w:rsid w:val="00BB1792"/>
    <w:rsid w:val="00BB6688"/>
    <w:rsid w:val="00BC082B"/>
    <w:rsid w:val="00BC0940"/>
    <w:rsid w:val="00BC09DE"/>
    <w:rsid w:val="00BC21DB"/>
    <w:rsid w:val="00BC6427"/>
    <w:rsid w:val="00BC7FEF"/>
    <w:rsid w:val="00BE03FD"/>
    <w:rsid w:val="00BE6945"/>
    <w:rsid w:val="00BF15DD"/>
    <w:rsid w:val="00BF2787"/>
    <w:rsid w:val="00C013D5"/>
    <w:rsid w:val="00C01FC2"/>
    <w:rsid w:val="00C05FA7"/>
    <w:rsid w:val="00C13CBD"/>
    <w:rsid w:val="00C16A62"/>
    <w:rsid w:val="00C3055E"/>
    <w:rsid w:val="00C34457"/>
    <w:rsid w:val="00C44CC3"/>
    <w:rsid w:val="00C525E4"/>
    <w:rsid w:val="00C53D96"/>
    <w:rsid w:val="00C567F2"/>
    <w:rsid w:val="00C67BDA"/>
    <w:rsid w:val="00C67EC8"/>
    <w:rsid w:val="00C7373D"/>
    <w:rsid w:val="00C73EB5"/>
    <w:rsid w:val="00C80F1A"/>
    <w:rsid w:val="00C8546F"/>
    <w:rsid w:val="00C92FF9"/>
    <w:rsid w:val="00C94557"/>
    <w:rsid w:val="00CA3493"/>
    <w:rsid w:val="00CA3763"/>
    <w:rsid w:val="00CA49D6"/>
    <w:rsid w:val="00CB228F"/>
    <w:rsid w:val="00CB4201"/>
    <w:rsid w:val="00CB46B4"/>
    <w:rsid w:val="00CB7D21"/>
    <w:rsid w:val="00CD37C9"/>
    <w:rsid w:val="00CD4F86"/>
    <w:rsid w:val="00CE1286"/>
    <w:rsid w:val="00CE35DB"/>
    <w:rsid w:val="00CE3F07"/>
    <w:rsid w:val="00CE6796"/>
    <w:rsid w:val="00CE730F"/>
    <w:rsid w:val="00CF3D41"/>
    <w:rsid w:val="00CF6808"/>
    <w:rsid w:val="00CF77F3"/>
    <w:rsid w:val="00D070A0"/>
    <w:rsid w:val="00D136D1"/>
    <w:rsid w:val="00D2493C"/>
    <w:rsid w:val="00D2532C"/>
    <w:rsid w:val="00D25A1E"/>
    <w:rsid w:val="00D30DBC"/>
    <w:rsid w:val="00D31905"/>
    <w:rsid w:val="00D31E7B"/>
    <w:rsid w:val="00D33457"/>
    <w:rsid w:val="00D33B13"/>
    <w:rsid w:val="00D35351"/>
    <w:rsid w:val="00D43BA9"/>
    <w:rsid w:val="00D4452F"/>
    <w:rsid w:val="00D46B49"/>
    <w:rsid w:val="00D5140B"/>
    <w:rsid w:val="00D55B72"/>
    <w:rsid w:val="00D57990"/>
    <w:rsid w:val="00D57C6D"/>
    <w:rsid w:val="00D63CFC"/>
    <w:rsid w:val="00D65696"/>
    <w:rsid w:val="00D72816"/>
    <w:rsid w:val="00D74D77"/>
    <w:rsid w:val="00D84AC0"/>
    <w:rsid w:val="00D9257C"/>
    <w:rsid w:val="00D94D68"/>
    <w:rsid w:val="00D95281"/>
    <w:rsid w:val="00DB0953"/>
    <w:rsid w:val="00DB4966"/>
    <w:rsid w:val="00DB599D"/>
    <w:rsid w:val="00DB6979"/>
    <w:rsid w:val="00DC1D6D"/>
    <w:rsid w:val="00DC28A1"/>
    <w:rsid w:val="00DC7352"/>
    <w:rsid w:val="00DD6670"/>
    <w:rsid w:val="00DE42FE"/>
    <w:rsid w:val="00DE44F8"/>
    <w:rsid w:val="00DF1077"/>
    <w:rsid w:val="00DF4C47"/>
    <w:rsid w:val="00DF521D"/>
    <w:rsid w:val="00DF6B90"/>
    <w:rsid w:val="00E00760"/>
    <w:rsid w:val="00E05ECC"/>
    <w:rsid w:val="00E111DD"/>
    <w:rsid w:val="00E1347E"/>
    <w:rsid w:val="00E31BCA"/>
    <w:rsid w:val="00E327AB"/>
    <w:rsid w:val="00E32B6F"/>
    <w:rsid w:val="00E32D80"/>
    <w:rsid w:val="00E3720C"/>
    <w:rsid w:val="00E436E8"/>
    <w:rsid w:val="00E500F8"/>
    <w:rsid w:val="00E70E07"/>
    <w:rsid w:val="00E73081"/>
    <w:rsid w:val="00E7367F"/>
    <w:rsid w:val="00E84310"/>
    <w:rsid w:val="00E91428"/>
    <w:rsid w:val="00E97C48"/>
    <w:rsid w:val="00EA00BA"/>
    <w:rsid w:val="00EA01A9"/>
    <w:rsid w:val="00EA39CE"/>
    <w:rsid w:val="00EA4678"/>
    <w:rsid w:val="00EB2D84"/>
    <w:rsid w:val="00EC69BF"/>
    <w:rsid w:val="00EE788A"/>
    <w:rsid w:val="00EF394E"/>
    <w:rsid w:val="00EF5066"/>
    <w:rsid w:val="00EF5BBF"/>
    <w:rsid w:val="00EF68AE"/>
    <w:rsid w:val="00F104BA"/>
    <w:rsid w:val="00F21BA6"/>
    <w:rsid w:val="00F307AA"/>
    <w:rsid w:val="00F30E5A"/>
    <w:rsid w:val="00F3199A"/>
    <w:rsid w:val="00F3739A"/>
    <w:rsid w:val="00F3754A"/>
    <w:rsid w:val="00F3798A"/>
    <w:rsid w:val="00F42F7A"/>
    <w:rsid w:val="00F438DD"/>
    <w:rsid w:val="00F4726A"/>
    <w:rsid w:val="00F512F8"/>
    <w:rsid w:val="00F51991"/>
    <w:rsid w:val="00F7338F"/>
    <w:rsid w:val="00F76D3E"/>
    <w:rsid w:val="00F80B5F"/>
    <w:rsid w:val="00F86615"/>
    <w:rsid w:val="00F93763"/>
    <w:rsid w:val="00F93B08"/>
    <w:rsid w:val="00F94A58"/>
    <w:rsid w:val="00F95CE0"/>
    <w:rsid w:val="00F975BF"/>
    <w:rsid w:val="00FA275A"/>
    <w:rsid w:val="00FA277B"/>
    <w:rsid w:val="00FB58DC"/>
    <w:rsid w:val="00FC6CBF"/>
    <w:rsid w:val="00FC776D"/>
    <w:rsid w:val="00FD26F4"/>
    <w:rsid w:val="00FE7A53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ECBE1213-2B75-45D8-BDFA-2158AB19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link w:val="Ttulo1Char"/>
    <w:uiPriority w:val="1"/>
    <w:qFormat/>
    <w:pPr>
      <w:keepNext/>
      <w:widowControl w:val="0"/>
      <w:numPr>
        <w:numId w:val="1"/>
      </w:numPr>
      <w:jc w:val="center"/>
      <w:outlineLvl w:val="0"/>
    </w:pPr>
    <w:rPr>
      <w:b/>
      <w:sz w:val="24"/>
      <w:lang w:val="x-non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1"/>
    </w:pPr>
    <w:rPr>
      <w:rFonts w:ascii="Arial" w:hAnsi="Arial"/>
      <w:b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color w:val="00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b w:val="0"/>
      <w:bCs w:val="0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b w:val="0"/>
      <w:bCs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b w:val="0"/>
      <w:bCs w:val="0"/>
    </w:rPr>
  </w:style>
  <w:style w:type="character" w:customStyle="1" w:styleId="WW8Num14z0">
    <w:name w:val="WW8Num14z0"/>
    <w:rPr>
      <w:rFonts w:ascii="Symbol" w:hAnsi="Symbol" w:cs="Symbol"/>
      <w:b w:val="0"/>
      <w:bCs w:val="0"/>
    </w:rPr>
  </w:style>
  <w:style w:type="character" w:customStyle="1" w:styleId="WW8Num15z0">
    <w:name w:val="WW8Num15z0"/>
    <w:rPr>
      <w:rFonts w:ascii="Symbol" w:hAnsi="Symbol" w:cs="Symbol"/>
      <w:b w:val="0"/>
      <w:bCs w:val="0"/>
    </w:rPr>
  </w:style>
  <w:style w:type="character" w:customStyle="1" w:styleId="WW8Num16z0">
    <w:name w:val="WW8Num16z0"/>
    <w:rPr>
      <w:rFonts w:ascii="Symbol" w:hAnsi="Symbol" w:cs="Symbol"/>
      <w:b w:val="0"/>
      <w:bCs w:val="0"/>
    </w:rPr>
  </w:style>
  <w:style w:type="character" w:customStyle="1" w:styleId="WW8Num17z0">
    <w:name w:val="WW8Num17z0"/>
    <w:rPr>
      <w:rFonts w:ascii="Symbol" w:hAnsi="Symbol" w:cs="Symbol"/>
      <w:sz w:val="22"/>
      <w:szCs w:val="22"/>
    </w:rPr>
  </w:style>
  <w:style w:type="character" w:customStyle="1" w:styleId="WW8Num18z0">
    <w:name w:val="WW8Num18z0"/>
    <w:rPr>
      <w:rFonts w:ascii="Symbol" w:hAnsi="Symbol" w:cs="Symbol"/>
      <w:b w:val="0"/>
      <w:bCs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b w:val="0"/>
      <w:bCs w:val="0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b w:val="0"/>
      <w:bCs w:val="0"/>
    </w:rPr>
  </w:style>
  <w:style w:type="character" w:customStyle="1" w:styleId="WW8Num23z0">
    <w:name w:val="WW8Num23z0"/>
    <w:rPr>
      <w:rFonts w:ascii="Symbol" w:hAnsi="Symbol" w:cs="Symbol"/>
      <w:b w:val="0"/>
      <w:bCs w:val="0"/>
    </w:rPr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6">
    <w:name w:val="Fonte parág. padrão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Fontepargpadro5">
    <w:name w:val="Fonte parág. padrão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Tipodeletrapredefinidodopargrafo">
    <w:name w:val="Tipo de letra predefinido do parágrafo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Tipodeletrapredefinidodopargrafo1">
    <w:name w:val="Tipo de letra predefinido do parágrafo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3">
    <w:name w:val="Fonte parág. padrão3"/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mbolosdenumerao">
    <w:name w:val="Símbolos de numeração"/>
    <w:rPr>
      <w:b w:val="0"/>
      <w:bCs w:val="0"/>
    </w:rPr>
  </w:style>
  <w:style w:type="character" w:customStyle="1" w:styleId="Fontepargpadro2">
    <w:name w:val="Fonte parág. padrão2"/>
  </w:style>
  <w:style w:type="character" w:styleId="Forte">
    <w:name w:val="Strong"/>
    <w:uiPriority w:val="22"/>
    <w:qFormat/>
    <w:rPr>
      <w:b/>
      <w:bCs/>
      <w:color w:val="FF0000"/>
    </w:rPr>
  </w:style>
  <w:style w:type="character" w:customStyle="1" w:styleId="Teletipo">
    <w:name w:val="Teletipo"/>
    <w:rPr>
      <w:rFonts w:ascii="Courier New" w:eastAsia="Courier New" w:hAnsi="Courier New" w:cs="Courier New"/>
    </w:rPr>
  </w:style>
  <w:style w:type="character" w:customStyle="1" w:styleId="textoazul1">
    <w:name w:val="texto_azul1"/>
    <w:rPr>
      <w:rFonts w:ascii="Tahoma" w:hAnsi="Tahoma" w:cs="Tahoma"/>
      <w:color w:val="3E6185"/>
      <w:sz w:val="22"/>
      <w:szCs w:val="22"/>
    </w:rPr>
  </w:style>
  <w:style w:type="character" w:styleId="nfase">
    <w:name w:val="Emphasis"/>
    <w:uiPriority w:val="20"/>
    <w:qFormat/>
    <w:rPr>
      <w:b/>
      <w:bCs/>
      <w:i w:val="0"/>
      <w:iCs w:val="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</w:style>
  <w:style w:type="character" w:customStyle="1" w:styleId="FootnoteCharacters">
    <w:name w:val="Footnote Characters"/>
    <w:rPr>
      <w:vertAlign w:val="superscript"/>
    </w:rPr>
  </w:style>
  <w:style w:type="character" w:customStyle="1" w:styleId="Caracteresdenotadefim">
    <w:name w:val="Caracteres de nota de fim"/>
  </w:style>
  <w:style w:type="character" w:customStyle="1" w:styleId="EndnoteCharacters">
    <w:name w:val="Endnote Characters"/>
    <w:rPr>
      <w:vertAlign w:val="superscript"/>
    </w:rPr>
  </w:style>
  <w:style w:type="character" w:customStyle="1" w:styleId="NumberingSymbols">
    <w:name w:val="Numbering Symbols"/>
  </w:style>
  <w:style w:type="character" w:styleId="HiperlinkVisitado">
    <w:name w:val="FollowedHyperlink"/>
    <w:uiPriority w:val="99"/>
    <w:rPr>
      <w:color w:val="800000"/>
      <w:u w:val="single"/>
    </w:rPr>
  </w:style>
  <w:style w:type="character" w:customStyle="1" w:styleId="ListLabel90">
    <w:name w:val="ListLabel 90"/>
    <w:rPr>
      <w:rFonts w:cs="Symbol"/>
    </w:rPr>
  </w:style>
  <w:style w:type="character" w:customStyle="1" w:styleId="ListLabel89">
    <w:name w:val="ListLabel 89"/>
    <w:rPr>
      <w:rFonts w:cs="Wingdings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7">
    <w:name w:val="ListLabel 87"/>
    <w:rPr>
      <w:rFonts w:cs="Symbol"/>
      <w:b/>
      <w:i w:val="0"/>
      <w:strike w:val="0"/>
      <w:dstrike w:val="0"/>
      <w:sz w:val="36"/>
    </w:rPr>
  </w:style>
  <w:style w:type="character" w:customStyle="1" w:styleId="ListLabel86">
    <w:name w:val="ListLabel 86"/>
    <w:rPr>
      <w:rFonts w:cs="Symbol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3">
    <w:name w:val="ListLabel 83"/>
    <w:rPr>
      <w:rFonts w:cs="Symbol"/>
      <w:b/>
      <w:i w:val="0"/>
      <w:strike w:val="0"/>
      <w:dstrike w:val="0"/>
      <w:sz w:val="36"/>
    </w:rPr>
  </w:style>
  <w:style w:type="character" w:customStyle="1" w:styleId="ListLabel82">
    <w:name w:val="ListLabel 82"/>
    <w:rPr>
      <w:rFonts w:cs="Symbol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79">
    <w:name w:val="ListLabel 79"/>
    <w:rPr>
      <w:rFonts w:cs="Symbol"/>
      <w:b/>
      <w:i w:val="0"/>
      <w:strike w:val="0"/>
      <w:dstrike w:val="0"/>
      <w:sz w:val="36"/>
    </w:rPr>
  </w:style>
  <w:style w:type="character" w:customStyle="1" w:styleId="ListLabel78">
    <w:name w:val="ListLabel 78"/>
    <w:rPr>
      <w:rFonts w:cs="Symbol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5">
    <w:name w:val="ListLabel 75"/>
    <w:rPr>
      <w:rFonts w:cs="Symbol"/>
      <w:b/>
      <w:i w:val="0"/>
      <w:strike w:val="0"/>
      <w:dstrike w:val="0"/>
      <w:sz w:val="36"/>
    </w:rPr>
  </w:style>
  <w:style w:type="character" w:customStyle="1" w:styleId="ListLabel74">
    <w:name w:val="ListLabel 74"/>
    <w:rPr>
      <w:rFonts w:cs="Symbol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1">
    <w:name w:val="ListLabel 71"/>
    <w:rPr>
      <w:rFonts w:cs="Symbol"/>
      <w:b/>
      <w:i w:val="0"/>
      <w:strike w:val="0"/>
      <w:dstrike w:val="0"/>
      <w:sz w:val="36"/>
    </w:rPr>
  </w:style>
  <w:style w:type="character" w:customStyle="1" w:styleId="ListLabel70">
    <w:name w:val="ListLabel 70"/>
    <w:rPr>
      <w:rFonts w:cs="Symbol"/>
    </w:rPr>
  </w:style>
  <w:style w:type="character" w:customStyle="1" w:styleId="ListLabel69">
    <w:name w:val="ListLabel 69"/>
    <w:rPr>
      <w:rFonts w:cs="Wingdings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7">
    <w:name w:val="ListLabel 67"/>
    <w:rPr>
      <w:rFonts w:cs="Symbol"/>
      <w:b/>
      <w:i w:val="0"/>
      <w:strike w:val="0"/>
      <w:dstrike w:val="0"/>
      <w:sz w:val="36"/>
    </w:rPr>
  </w:style>
  <w:style w:type="character" w:customStyle="1" w:styleId="ListLabel66">
    <w:name w:val="ListLabel 66"/>
    <w:rPr>
      <w:rFonts w:cs="Symbol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3">
    <w:name w:val="ListLabel 63"/>
    <w:rPr>
      <w:rFonts w:cs="Symbol"/>
      <w:b/>
      <w:i w:val="0"/>
      <w:strike w:val="0"/>
      <w:dstrike w:val="0"/>
      <w:sz w:val="36"/>
    </w:rPr>
  </w:style>
  <w:style w:type="character" w:customStyle="1" w:styleId="ListLabel62">
    <w:name w:val="ListLabel 62"/>
    <w:rPr>
      <w:rFonts w:cs="Symbol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59">
    <w:name w:val="ListLabel 59"/>
    <w:rPr>
      <w:rFonts w:cs="Symbol"/>
      <w:b/>
      <w:i w:val="0"/>
      <w:strike w:val="0"/>
      <w:dstrike w:val="0"/>
      <w:sz w:val="36"/>
    </w:rPr>
  </w:style>
  <w:style w:type="character" w:customStyle="1" w:styleId="ListLabel58">
    <w:name w:val="ListLabel 58"/>
    <w:rPr>
      <w:rFonts w:cs="Symbol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5">
    <w:name w:val="ListLabel 55"/>
    <w:rPr>
      <w:rFonts w:cs="Symbol"/>
      <w:b/>
      <w:i w:val="0"/>
      <w:strike w:val="0"/>
      <w:dstrike w:val="0"/>
      <w:sz w:val="36"/>
    </w:rPr>
  </w:style>
  <w:style w:type="character" w:customStyle="1" w:styleId="ListLabel54">
    <w:name w:val="ListLabel 54"/>
    <w:rPr>
      <w:rFonts w:cs="Symbol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1">
    <w:name w:val="ListLabel 51"/>
    <w:rPr>
      <w:rFonts w:cs="Symbol"/>
      <w:b/>
      <w:i w:val="0"/>
      <w:strike w:val="0"/>
      <w:dstrike w:val="0"/>
      <w:sz w:val="36"/>
    </w:rPr>
  </w:style>
  <w:style w:type="character" w:customStyle="1" w:styleId="ListLabel50">
    <w:name w:val="ListLabel 50"/>
    <w:rPr>
      <w:rFonts w:cs="Symbol"/>
    </w:rPr>
  </w:style>
  <w:style w:type="character" w:customStyle="1" w:styleId="ListLabel49">
    <w:name w:val="ListLabel 49"/>
    <w:rPr>
      <w:rFonts w:cs="Wingdings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7">
    <w:name w:val="ListLabel 47"/>
    <w:rPr>
      <w:rFonts w:cs="Symbol"/>
      <w:b/>
      <w:i w:val="0"/>
      <w:strike w:val="0"/>
      <w:dstrike w:val="0"/>
      <w:sz w:val="36"/>
    </w:rPr>
  </w:style>
  <w:style w:type="character" w:customStyle="1" w:styleId="ListLabel46">
    <w:name w:val="ListLabel 46"/>
    <w:rPr>
      <w:rFonts w:cs="Symbol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3">
    <w:name w:val="ListLabel 43"/>
    <w:rPr>
      <w:rFonts w:cs="Symbol"/>
      <w:b/>
      <w:i w:val="0"/>
      <w:strike w:val="0"/>
      <w:dstrike w:val="0"/>
      <w:sz w:val="36"/>
    </w:rPr>
  </w:style>
  <w:style w:type="character" w:customStyle="1" w:styleId="ListLabel42">
    <w:name w:val="ListLabel 42"/>
    <w:rPr>
      <w:rFonts w:cs="Symbol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39">
    <w:name w:val="ListLabel 39"/>
    <w:rPr>
      <w:rFonts w:cs="Symbol"/>
      <w:b/>
      <w:i w:val="0"/>
      <w:strike w:val="0"/>
      <w:dstrike w:val="0"/>
      <w:sz w:val="36"/>
    </w:rPr>
  </w:style>
  <w:style w:type="character" w:customStyle="1" w:styleId="ListLabel38">
    <w:name w:val="ListLabel 38"/>
    <w:rPr>
      <w:rFonts w:cs="Symbol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5">
    <w:name w:val="ListLabel 35"/>
    <w:rPr>
      <w:rFonts w:cs="Symbol"/>
      <w:b/>
      <w:i w:val="0"/>
      <w:strike w:val="0"/>
      <w:dstrike w:val="0"/>
      <w:sz w:val="36"/>
    </w:rPr>
  </w:style>
  <w:style w:type="character" w:customStyle="1" w:styleId="ListLabel34">
    <w:name w:val="ListLabel 34"/>
    <w:rPr>
      <w:rFonts w:cs="Symbol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1">
    <w:name w:val="ListLabel 31"/>
    <w:rPr>
      <w:rFonts w:cs="Symbol"/>
      <w:b/>
      <w:i w:val="0"/>
      <w:strike w:val="0"/>
      <w:dstrike w:val="0"/>
      <w:sz w:val="36"/>
    </w:rPr>
  </w:style>
  <w:style w:type="character" w:customStyle="1" w:styleId="ListLabel30">
    <w:name w:val="ListLabel 30"/>
    <w:rPr>
      <w:rFonts w:cs="Symbol"/>
    </w:rPr>
  </w:style>
  <w:style w:type="character" w:customStyle="1" w:styleId="ListLabel29">
    <w:name w:val="ListLabel 29"/>
    <w:rPr>
      <w:rFonts w:cs="Wingdings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7">
    <w:name w:val="ListLabel 27"/>
    <w:rPr>
      <w:rFonts w:cs="Symbol"/>
      <w:b/>
      <w:i w:val="0"/>
      <w:strike w:val="0"/>
      <w:dstrike w:val="0"/>
      <w:sz w:val="36"/>
    </w:rPr>
  </w:style>
  <w:style w:type="character" w:customStyle="1" w:styleId="ListLabel26">
    <w:name w:val="ListLabel 26"/>
    <w:rPr>
      <w:rFonts w:cs="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3">
    <w:name w:val="ListLabel 23"/>
    <w:rPr>
      <w:rFonts w:cs="Symbol"/>
      <w:b/>
      <w:i w:val="0"/>
      <w:strike w:val="0"/>
      <w:dstrike w:val="0"/>
      <w:sz w:val="36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19">
    <w:name w:val="ListLabel 19"/>
    <w:rPr>
      <w:rFonts w:cs="Symbol"/>
      <w:b/>
      <w:i w:val="0"/>
      <w:strike w:val="0"/>
      <w:dstrike w:val="0"/>
      <w:sz w:val="36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5">
    <w:name w:val="ListLabel 15"/>
    <w:rPr>
      <w:rFonts w:cs="Symbol"/>
      <w:b/>
      <w:i w:val="0"/>
      <w:strike w:val="0"/>
      <w:dstrike w:val="0"/>
      <w:sz w:val="36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Symbol"/>
      <w:b/>
      <w:i w:val="0"/>
      <w:strike w:val="0"/>
      <w:dstrike w:val="0"/>
      <w:sz w:val="36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  <w:b/>
      <w:i w:val="0"/>
      <w:strike w:val="0"/>
      <w:dstrike w:val="0"/>
      <w:sz w:val="36"/>
    </w:rPr>
  </w:style>
  <w:style w:type="character" w:customStyle="1" w:styleId="ListLabel6">
    <w:name w:val="ListLabel 6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Symbol"/>
      <w:b/>
      <w:i w:val="0"/>
      <w:strike w:val="0"/>
      <w:dstrike w:val="0"/>
      <w:sz w:val="3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b/>
      <w:i w:val="0"/>
      <w:strike w:val="0"/>
      <w:dstrike w:val="0"/>
      <w:sz w:val="36"/>
    </w:rPr>
  </w:style>
  <w:style w:type="character" w:customStyle="1" w:styleId="RodapChar">
    <w:name w:val="Rodapé Char"/>
    <w:uiPriority w:val="99"/>
  </w:style>
  <w:style w:type="character" w:customStyle="1" w:styleId="CabealhoChar">
    <w:name w:val="Cabeçalho Char"/>
  </w:style>
  <w:style w:type="character" w:customStyle="1" w:styleId="apple-converted-space">
    <w:name w:val="apple-converted-space"/>
  </w:style>
  <w:style w:type="character" w:customStyle="1" w:styleId="apple-style-span">
    <w:name w:val="apple-style-span"/>
  </w:style>
  <w:style w:type="character" w:customStyle="1" w:styleId="CorpodetextoChar">
    <w:name w:val="Corpo de texto Char"/>
    <w:uiPriority w:val="1"/>
    <w:rPr>
      <w:rFonts w:ascii="Times New Roman" w:hAnsi="Times New Roman" w:cs="Times New Roman"/>
      <w:sz w:val="28"/>
      <w:szCs w:val="20"/>
    </w:rPr>
  </w:style>
  <w:style w:type="character" w:customStyle="1" w:styleId="Ttulo3Char">
    <w:name w:val="Título 3 Char"/>
    <w:uiPriority w:val="9"/>
    <w:rPr>
      <w:rFonts w:ascii="Times New Roman" w:hAnsi="Times New Roman" w:cs="Times New Roman"/>
      <w:bCs/>
      <w:sz w:val="32"/>
      <w:szCs w:val="24"/>
    </w:rPr>
  </w:style>
  <w:style w:type="character" w:customStyle="1" w:styleId="Fontepargpadro10">
    <w:name w:val="Fonte parág. padrão10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  <w:sz w:val="22"/>
      <w:szCs w:val="22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tulo6">
    <w:name w:val="Título6"/>
    <w:basedOn w:val="Ttulo5"/>
    <w:next w:val="Corpodetexto"/>
    <w:pPr>
      <w:jc w:val="center"/>
    </w:pPr>
    <w:rPr>
      <w:b/>
      <w:bCs/>
      <w:sz w:val="56"/>
      <w:szCs w:val="56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Ttulo10"/>
    <w:next w:val="Subttulo"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WW-Ttulo11">
    <w:name w:val="WW-Título11"/>
    <w:basedOn w:val="Normal"/>
    <w:next w:val="Subttulo"/>
    <w:pPr>
      <w:ind w:firstLine="708"/>
      <w:jc w:val="center"/>
    </w:pPr>
    <w:rPr>
      <w:rFonts w:ascii="Tahoma" w:hAnsi="Tahoma" w:cs="Tahoma"/>
      <w:sz w:val="40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jc w:val="both"/>
    </w:pPr>
    <w:rPr>
      <w:rFonts w:ascii="Arial" w:hAnsi="Arial" w:cs="Arial"/>
      <w:sz w:val="16"/>
    </w:rPr>
  </w:style>
  <w:style w:type="paragraph" w:customStyle="1" w:styleId="LO-normal">
    <w:name w:val="LO-normal"/>
    <w:basedOn w:val="Normal"/>
    <w:rPr>
      <w:color w:val="000000"/>
    </w:rPr>
  </w:style>
  <w:style w:type="paragraph" w:customStyle="1" w:styleId="Textopadro">
    <w:name w:val="Texto padrão"/>
    <w:basedOn w:val="Normal"/>
    <w:rPr>
      <w:color w:val="000000"/>
    </w:rPr>
  </w:style>
  <w:style w:type="paragraph" w:customStyle="1" w:styleId="conteudo">
    <w:name w:val="conteudo"/>
    <w:basedOn w:val="Normal"/>
    <w:pPr>
      <w:spacing w:before="100" w:after="100"/>
    </w:pPr>
    <w:rPr>
      <w:color w:val="000000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customStyle="1" w:styleId="Corpodetexto31">
    <w:name w:val="Corpo de texto 31"/>
    <w:basedOn w:val="Normal"/>
    <w:pPr>
      <w:spacing w:before="280" w:after="280"/>
    </w:pPr>
  </w:style>
  <w:style w:type="paragraph" w:customStyle="1" w:styleId="Textoprformatado">
    <w:name w:val="Texto préformatado"/>
    <w:basedOn w:val="Normal"/>
    <w:rPr>
      <w:rFonts w:ascii="Courier New" w:eastAsia="Courier New" w:hAnsi="Courier New" w:cs="Courier New"/>
    </w:rPr>
  </w:style>
  <w:style w:type="paragraph" w:customStyle="1" w:styleId="Recuodecorpodetexto21">
    <w:name w:val="Recuo de corpo de texto 21"/>
    <w:basedOn w:val="Normal"/>
    <w:pPr>
      <w:tabs>
        <w:tab w:val="left" w:pos="-2891"/>
      </w:tabs>
      <w:spacing w:line="200" w:lineRule="exact"/>
      <w:ind w:left="737" w:hanging="73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/>
      <w:sz w:val="16"/>
      <w:szCs w:val="16"/>
      <w:lang w:val="x-none"/>
    </w:rPr>
  </w:style>
  <w:style w:type="paragraph" w:customStyle="1" w:styleId="PreformattedText">
    <w:name w:val="Preformatted Text"/>
    <w:basedOn w:val="Normal"/>
    <w:rPr>
      <w:rFonts w:ascii="DejaVu Sans Mono" w:eastAsia="DejaVu Sans" w:hAnsi="DejaVu Sans Mono" w:cs="DejaVu Sans Mono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NormalWeb">
    <w:name w:val="Normal (Web)"/>
    <w:uiPriority w:val="99"/>
    <w:pPr>
      <w:suppressAutoHyphens/>
      <w:spacing w:before="280" w:after="280"/>
    </w:pPr>
    <w:rPr>
      <w:rFonts w:eastAsia="Arial" w:cs="Mangal"/>
      <w:color w:val="00000A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pPr>
      <w:spacing w:after="200"/>
      <w:ind w:left="720"/>
      <w:contextualSpacing/>
    </w:pPr>
    <w:rPr>
      <w:rFonts w:ascii="Calibri" w:hAnsi="Calibri" w:cs="SimSun"/>
      <w:color w:val="00000A"/>
    </w:rPr>
  </w:style>
  <w:style w:type="paragraph" w:customStyle="1" w:styleId="Ttuloprincipal">
    <w:name w:val="Título principal"/>
    <w:basedOn w:val="Normal"/>
    <w:pPr>
      <w:keepNext/>
      <w:spacing w:before="240" w:after="120"/>
    </w:pPr>
    <w:rPr>
      <w:rFonts w:ascii="Arial" w:hAnsi="Arial" w:cs="Mangal"/>
      <w:color w:val="00000A"/>
      <w:sz w:val="28"/>
      <w:szCs w:val="28"/>
    </w:rPr>
  </w:style>
  <w:style w:type="paragraph" w:customStyle="1" w:styleId="Legenda5">
    <w:name w:val="Legenda5"/>
    <w:basedOn w:val="Normal"/>
    <w:pPr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customStyle="1" w:styleId="Commarcadores21">
    <w:name w:val="Com marcadores 21"/>
    <w:basedOn w:val="Normal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rpodetexto22">
    <w:name w:val="Corpo de texto 22"/>
    <w:basedOn w:val="Normal"/>
    <w:pPr>
      <w:jc w:val="both"/>
    </w:pPr>
    <w:rPr>
      <w:sz w:val="24"/>
    </w:rPr>
  </w:style>
  <w:style w:type="paragraph" w:styleId="SemEspaamento">
    <w:name w:val="No Spacing"/>
    <w:uiPriority w:val="1"/>
    <w:qFormat/>
    <w:rsid w:val="00D57C6D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ntedodoquadro">
    <w:name w:val="Conteúdo do quadro"/>
    <w:basedOn w:val="Normal"/>
    <w:rsid w:val="00D57C6D"/>
    <w:pPr>
      <w:widowControl w:val="0"/>
      <w:textAlignment w:val="baseline"/>
    </w:pPr>
    <w:rPr>
      <w:rFonts w:eastAsia="Droid Sans Fallback" w:cs="Lohit Hindi"/>
      <w:color w:val="00000A"/>
      <w:sz w:val="24"/>
      <w:szCs w:val="24"/>
      <w:lang w:bidi="hi-IN"/>
    </w:rPr>
  </w:style>
  <w:style w:type="character" w:customStyle="1" w:styleId="TextodebaloChar">
    <w:name w:val="Texto de balão Char"/>
    <w:link w:val="Textodebalo"/>
    <w:uiPriority w:val="99"/>
    <w:rsid w:val="00D57C6D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aliases w:val="QuestaoHeader"/>
    <w:basedOn w:val="Normal"/>
    <w:uiPriority w:val="1"/>
    <w:qFormat/>
    <w:rsid w:val="00D57C6D"/>
    <w:pPr>
      <w:widowControl w:val="0"/>
      <w:suppressAutoHyphens w:val="0"/>
      <w:ind w:left="219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1"/>
    <w:rsid w:val="00D57C6D"/>
    <w:rPr>
      <w:b/>
      <w:sz w:val="24"/>
      <w:lang w:val="x-none" w:eastAsia="zh-CN"/>
    </w:rPr>
  </w:style>
  <w:style w:type="table" w:customStyle="1" w:styleId="TableNormal">
    <w:name w:val="Table Normal"/>
    <w:uiPriority w:val="2"/>
    <w:semiHidden/>
    <w:unhideWhenUsed/>
    <w:qFormat/>
    <w:rsid w:val="00D57C6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7C6D"/>
    <w:pPr>
      <w:widowControl w:val="0"/>
      <w:suppressAutoHyphens w:val="0"/>
    </w:pPr>
    <w:rPr>
      <w:rFonts w:ascii="Arial" w:eastAsia="Arial" w:hAnsi="Arial" w:cs="Arial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57C6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D57C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7C6D"/>
    <w:pPr>
      <w:widowControl w:val="0"/>
      <w:suppressAutoHyphens w:val="0"/>
    </w:pPr>
    <w:rPr>
      <w:rFonts w:ascii="Arial" w:eastAsia="Arial" w:hAnsi="Arial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57C6D"/>
    <w:rPr>
      <w:rFonts w:ascii="Arial" w:eastAsia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7C6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7C6D"/>
    <w:rPr>
      <w:rFonts w:ascii="Arial" w:eastAsia="Arial" w:hAnsi="Arial"/>
      <w:b/>
      <w:bCs/>
      <w:lang w:eastAsia="en-US"/>
    </w:rPr>
  </w:style>
  <w:style w:type="character" w:customStyle="1" w:styleId="xbe">
    <w:name w:val="_xbe"/>
    <w:rsid w:val="00D57C6D"/>
  </w:style>
  <w:style w:type="character" w:customStyle="1" w:styleId="Ttulo2Char">
    <w:name w:val="Título 2 Char"/>
    <w:link w:val="Ttulo2"/>
    <w:rsid w:val="00D57C6D"/>
    <w:rPr>
      <w:rFonts w:ascii="Arial" w:hAnsi="Arial"/>
      <w:b/>
      <w:lang w:val="x-none" w:eastAsia="zh-CN"/>
    </w:rPr>
  </w:style>
  <w:style w:type="character" w:customStyle="1" w:styleId="CorpodetextoChar1">
    <w:name w:val="Corpo de texto Char1"/>
    <w:link w:val="Corpodotexto"/>
    <w:uiPriority w:val="1"/>
    <w:rsid w:val="00D57C6D"/>
    <w:rPr>
      <w:rFonts w:ascii="Arial" w:eastAsia="Arial" w:hAnsi="Arial" w:cs="Arial"/>
      <w:sz w:val="19"/>
      <w:szCs w:val="19"/>
      <w:lang w:val="en-US"/>
    </w:rPr>
  </w:style>
  <w:style w:type="paragraph" w:customStyle="1" w:styleId="Corpodotexto">
    <w:name w:val="Corpo do texto"/>
    <w:basedOn w:val="Normal"/>
    <w:link w:val="CorpodetextoChar1"/>
    <w:uiPriority w:val="1"/>
    <w:qFormat/>
    <w:rsid w:val="00D57C6D"/>
    <w:pPr>
      <w:widowControl w:val="0"/>
      <w:suppressAutoHyphens w:val="0"/>
      <w:spacing w:after="140" w:line="288" w:lineRule="auto"/>
      <w:ind w:left="100"/>
    </w:pPr>
    <w:rPr>
      <w:rFonts w:ascii="Arial" w:eastAsia="Arial" w:hAnsi="Arial"/>
      <w:sz w:val="19"/>
      <w:szCs w:val="19"/>
      <w:lang w:val="en-US" w:eastAsia="x-none"/>
    </w:rPr>
  </w:style>
  <w:style w:type="paragraph" w:styleId="Pr-formataoHTML">
    <w:name w:val="HTML Preformatted"/>
    <w:basedOn w:val="Normal"/>
    <w:link w:val="Pr-formataoHTMLChar"/>
    <w:uiPriority w:val="99"/>
    <w:rsid w:val="00D57C6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color w:val="00000A"/>
      <w:lang w:val="x-none" w:eastAsia="en-US" w:bidi="hi-IN"/>
    </w:rPr>
  </w:style>
  <w:style w:type="character" w:customStyle="1" w:styleId="Pr-formataoHTMLChar">
    <w:name w:val="Pré-formatação HTML Char"/>
    <w:link w:val="Pr-formataoHTML"/>
    <w:uiPriority w:val="99"/>
    <w:rsid w:val="00D57C6D"/>
    <w:rPr>
      <w:rFonts w:ascii="Courier New" w:hAnsi="Courier New" w:cs="Courier New"/>
      <w:color w:val="00000A"/>
      <w:lang w:eastAsia="en-US" w:bidi="hi-IN"/>
    </w:rPr>
  </w:style>
  <w:style w:type="paragraph" w:customStyle="1" w:styleId="Standard">
    <w:name w:val="Standard"/>
    <w:rsid w:val="00D57C6D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D57C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itaoHTML">
    <w:name w:val="HTML Cite"/>
    <w:uiPriority w:val="99"/>
    <w:semiHidden/>
    <w:unhideWhenUsed/>
    <w:rsid w:val="00D57C6D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7C6D"/>
    <w:pPr>
      <w:widowControl w:val="0"/>
      <w:suppressAutoHyphens w:val="0"/>
    </w:pPr>
    <w:rPr>
      <w:rFonts w:ascii="Arial" w:eastAsia="Arial" w:hAnsi="Arial"/>
      <w:lang w:val="x-none" w:eastAsia="en-US"/>
    </w:rPr>
  </w:style>
  <w:style w:type="character" w:customStyle="1" w:styleId="TextodenotadefimChar">
    <w:name w:val="Texto de nota de fim Char"/>
    <w:link w:val="Textodenotadefim"/>
    <w:uiPriority w:val="99"/>
    <w:semiHidden/>
    <w:rsid w:val="00D57C6D"/>
    <w:rPr>
      <w:rFonts w:ascii="Arial" w:eastAsia="Arial" w:hAnsi="Arial" w:cs="Arial"/>
      <w:lang w:eastAsia="en-US"/>
    </w:rPr>
  </w:style>
  <w:style w:type="character" w:styleId="Refdenotadefim">
    <w:name w:val="endnote reference"/>
    <w:uiPriority w:val="99"/>
    <w:semiHidden/>
    <w:unhideWhenUsed/>
    <w:rsid w:val="00D57C6D"/>
    <w:rPr>
      <w:vertAlign w:val="superscript"/>
    </w:rPr>
  </w:style>
  <w:style w:type="paragraph" w:customStyle="1" w:styleId="PargrafodaLista10">
    <w:name w:val="Parágrafo da Lista1"/>
    <w:basedOn w:val="Normal"/>
    <w:qFormat/>
    <w:rsid w:val="00D57C6D"/>
    <w:pPr>
      <w:widowControl w:val="0"/>
      <w:suppressAutoHyphens w:val="0"/>
      <w:autoSpaceDE w:val="0"/>
      <w:autoSpaceDN w:val="0"/>
      <w:ind w:left="462"/>
    </w:pPr>
    <w:rPr>
      <w:rFonts w:ascii="Calibri" w:hAnsi="Calibri" w:cs="Calibri"/>
      <w:sz w:val="22"/>
      <w:szCs w:val="22"/>
      <w:lang w:eastAsia="pt-BR"/>
    </w:rPr>
  </w:style>
  <w:style w:type="character" w:customStyle="1" w:styleId="highlight">
    <w:name w:val="highlight"/>
    <w:rsid w:val="00D57C6D"/>
  </w:style>
  <w:style w:type="character" w:customStyle="1" w:styleId="LinkdaInternet">
    <w:name w:val="Link da Internet"/>
    <w:uiPriority w:val="99"/>
    <w:unhideWhenUsed/>
    <w:rsid w:val="00DC7352"/>
    <w:rPr>
      <w:color w:val="0000FF"/>
      <w:u w:val="single"/>
    </w:rPr>
  </w:style>
  <w:style w:type="paragraph" w:customStyle="1" w:styleId="Normal1">
    <w:name w:val="Normal1"/>
    <w:rsid w:val="00E327AB"/>
    <w:pPr>
      <w:widowControl w:val="0"/>
      <w:suppressAutoHyphens/>
      <w:textAlignment w:val="baseline"/>
    </w:pPr>
    <w:rPr>
      <w:rFonts w:ascii="Calibri" w:eastAsia="Calibri" w:hAnsi="Calibri" w:cs="Calibri"/>
      <w:color w:val="00000A"/>
      <w:sz w:val="24"/>
      <w:szCs w:val="24"/>
      <w:lang w:eastAsia="zh-CN" w:bidi="hi-IN"/>
    </w:rPr>
  </w:style>
  <w:style w:type="paragraph" w:customStyle="1" w:styleId="Ttulo31">
    <w:name w:val="Título 31"/>
    <w:basedOn w:val="Normal"/>
    <w:rsid w:val="006D3DDF"/>
    <w:pPr>
      <w:widowControl w:val="0"/>
      <w:suppressAutoHyphens w:val="0"/>
      <w:spacing w:before="9"/>
      <w:ind w:left="1519" w:right="108"/>
      <w:outlineLvl w:val="3"/>
    </w:pPr>
    <w:rPr>
      <w:b/>
      <w:bCs/>
      <w:sz w:val="22"/>
      <w:szCs w:val="22"/>
      <w:lang w:val="en-US" w:eastAsia="en-US"/>
    </w:rPr>
  </w:style>
  <w:style w:type="character" w:customStyle="1" w:styleId="style64">
    <w:name w:val="style64"/>
    <w:rsid w:val="00BB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concursospublico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niconcursospublico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4FFA-52F7-4A98-9FF6-36AF27D6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ABERTURA RETIFICADO</vt:lpstr>
    </vt:vector>
  </TitlesOfParts>
  <Company>Hewlett-Packard Company</Company>
  <LinksUpToDate>false</LinksUpToDate>
  <CharactersWithSpaces>1936</CharactersWithSpaces>
  <SharedDoc>false</SharedDoc>
  <HLinks>
    <vt:vector size="108" baseType="variant">
      <vt:variant>
        <vt:i4>6553666</vt:i4>
      </vt:variant>
      <vt:variant>
        <vt:i4>51</vt:i4>
      </vt:variant>
      <vt:variant>
        <vt:i4>0</vt:i4>
      </vt:variant>
      <vt:variant>
        <vt:i4>5</vt:i4>
      </vt:variant>
      <vt:variant>
        <vt:lpwstr>http://portal.mec.gov.br/dmdocuments/rceb004_09.pdf</vt:lpwstr>
      </vt:variant>
      <vt:variant>
        <vt:lpwstr/>
      </vt:variant>
      <vt:variant>
        <vt:i4>7340112</vt:i4>
      </vt:variant>
      <vt:variant>
        <vt:i4>48</vt:i4>
      </vt:variant>
      <vt:variant>
        <vt:i4>0</vt:i4>
      </vt:variant>
      <vt:variant>
        <vt:i4>5</vt:i4>
      </vt:variant>
      <vt:variant>
        <vt:lpwstr>http://legislacao.planalto.gov.br/legisla/legislacao.nsf/Viw_Identificacao/DEC 10.502-2020?OpenDocument</vt:lpwstr>
      </vt:variant>
      <vt:variant>
        <vt:lpwstr/>
      </vt:variant>
      <vt:variant>
        <vt:i4>6422530</vt:i4>
      </vt:variant>
      <vt:variant>
        <vt:i4>45</vt:i4>
      </vt:variant>
      <vt:variant>
        <vt:i4>0</vt:i4>
      </vt:variant>
      <vt:variant>
        <vt:i4>5</vt:i4>
      </vt:variant>
      <vt:variant>
        <vt:lpwstr>http://legislacao.planalto.gov.br/legisla/legislacao.nsf/Viw_Identificacao/lei 9.394-1996?OpenDocument</vt:lpwstr>
      </vt:variant>
      <vt:variant>
        <vt:lpwstr/>
      </vt:variant>
      <vt:variant>
        <vt:i4>1572940</vt:i4>
      </vt:variant>
      <vt:variant>
        <vt:i4>42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2752615</vt:i4>
      </vt:variant>
      <vt:variant>
        <vt:i4>39</vt:i4>
      </vt:variant>
      <vt:variant>
        <vt:i4>0</vt:i4>
      </vt:variant>
      <vt:variant>
        <vt:i4>5</vt:i4>
      </vt:variant>
      <vt:variant>
        <vt:lpwstr>http://www.aracoiaba.sp.gov.br/</vt:lpwstr>
      </vt:variant>
      <vt:variant>
        <vt:lpwstr/>
      </vt:variant>
      <vt:variant>
        <vt:i4>1572940</vt:i4>
      </vt:variant>
      <vt:variant>
        <vt:i4>36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33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589898</vt:i4>
      </vt:variant>
      <vt:variant>
        <vt:i4>30</vt:i4>
      </vt:variant>
      <vt:variant>
        <vt:i4>0</vt:i4>
      </vt:variant>
      <vt:variant>
        <vt:i4>5</vt:i4>
      </vt:variant>
      <vt:variant>
        <vt:lpwstr>http://www.institutoexcelenciapr.com.br/</vt:lpwstr>
      </vt:variant>
      <vt:variant>
        <vt:lpwstr/>
      </vt:variant>
      <vt:variant>
        <vt:i4>1572940</vt:i4>
      </vt:variant>
      <vt:variant>
        <vt:i4>27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24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1310833</vt:i4>
      </vt:variant>
      <vt:variant>
        <vt:i4>21</vt:i4>
      </vt:variant>
      <vt:variant>
        <vt:i4>0</vt:i4>
      </vt:variant>
      <vt:variant>
        <vt:i4>5</vt:i4>
      </vt:variant>
      <vt:variant>
        <vt:lpwstr>mailto:candidato@omniconcursospublicos.com.br</vt:lpwstr>
      </vt:variant>
      <vt:variant>
        <vt:lpwstr/>
      </vt:variant>
      <vt:variant>
        <vt:i4>1572940</vt:i4>
      </vt:variant>
      <vt:variant>
        <vt:i4>18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15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12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6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http://www.institutoexcelenciapr.com.br/</vt:lpwstr>
      </vt:variant>
      <vt:variant>
        <vt:lpwstr/>
      </vt:variant>
      <vt:variant>
        <vt:i4>1572940</vt:i4>
      </vt:variant>
      <vt:variant>
        <vt:i4>0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ABERTURA RETIFICADO</dc:title>
  <dc:creator>PREFEITURA MSA</dc:creator>
  <cp:lastModifiedBy>USER</cp:lastModifiedBy>
  <cp:revision>53</cp:revision>
  <cp:lastPrinted>2022-01-17T16:47:00Z</cp:lastPrinted>
  <dcterms:created xsi:type="dcterms:W3CDTF">2021-02-03T11:12:00Z</dcterms:created>
  <dcterms:modified xsi:type="dcterms:W3CDTF">2022-01-17T16:47:00Z</dcterms:modified>
</cp:coreProperties>
</file>